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18BE" w:rsidRPr="00126473" w:rsidRDefault="007B18BE" w:rsidP="007B18BE">
      <w:pPr>
        <w:spacing w:line="440" w:lineRule="exact"/>
        <w:jc w:val="center"/>
        <w:rPr>
          <w:rFonts w:asciiTheme="majorEastAsia" w:eastAsiaTheme="majorEastAsia" w:hAnsiTheme="majorEastAsia"/>
          <w:b/>
          <w:color w:val="000000"/>
          <w:w w:val="90"/>
          <w:sz w:val="32"/>
          <w:szCs w:val="32"/>
        </w:rPr>
      </w:pPr>
      <w:r w:rsidRPr="00126473">
        <w:rPr>
          <w:rFonts w:asciiTheme="majorEastAsia" w:eastAsiaTheme="majorEastAsia" w:hAnsiTheme="majorEastAsia" w:hint="eastAsia"/>
          <w:b/>
          <w:color w:val="000000"/>
          <w:w w:val="90"/>
          <w:sz w:val="32"/>
          <w:szCs w:val="32"/>
        </w:rPr>
        <w:t>海外自治体幹部交流協力セミナー201</w:t>
      </w:r>
      <w:r w:rsidR="00CB258C" w:rsidRPr="00126473">
        <w:rPr>
          <w:rFonts w:asciiTheme="majorEastAsia" w:eastAsiaTheme="majorEastAsia" w:hAnsiTheme="majorEastAsia" w:hint="eastAsia"/>
          <w:b/>
          <w:color w:val="000000"/>
          <w:w w:val="90"/>
          <w:sz w:val="32"/>
          <w:szCs w:val="32"/>
        </w:rPr>
        <w:t>7</w:t>
      </w:r>
      <w:r w:rsidRPr="00126473">
        <w:rPr>
          <w:rFonts w:asciiTheme="majorEastAsia" w:eastAsiaTheme="majorEastAsia" w:hAnsiTheme="majorEastAsia" w:hint="eastAsia"/>
          <w:b/>
          <w:color w:val="000000"/>
          <w:w w:val="90"/>
          <w:sz w:val="32"/>
          <w:szCs w:val="32"/>
        </w:rPr>
        <w:t>（</w:t>
      </w:r>
      <w:r w:rsidR="003E150D" w:rsidRPr="00126473">
        <w:rPr>
          <w:rFonts w:asciiTheme="majorEastAsia" w:eastAsiaTheme="majorEastAsia" w:hAnsiTheme="majorEastAsia" w:hint="eastAsia"/>
          <w:b/>
          <w:color w:val="000000"/>
          <w:w w:val="90"/>
          <w:sz w:val="32"/>
          <w:szCs w:val="32"/>
        </w:rPr>
        <w:t>シドニー</w:t>
      </w:r>
      <w:r w:rsidRPr="00126473">
        <w:rPr>
          <w:rFonts w:asciiTheme="majorEastAsia" w:eastAsiaTheme="majorEastAsia" w:hAnsiTheme="majorEastAsia" w:hint="eastAsia"/>
          <w:b/>
          <w:color w:val="000000"/>
          <w:w w:val="90"/>
          <w:sz w:val="32"/>
          <w:szCs w:val="32"/>
        </w:rPr>
        <w:t>事務所管内）</w:t>
      </w:r>
    </w:p>
    <w:p w:rsidR="007B18BE" w:rsidRPr="00126473" w:rsidRDefault="007B18BE" w:rsidP="007B18BE">
      <w:pPr>
        <w:spacing w:line="440" w:lineRule="exact"/>
        <w:jc w:val="center"/>
        <w:outlineLvl w:val="0"/>
        <w:rPr>
          <w:rFonts w:asciiTheme="majorEastAsia" w:eastAsiaTheme="majorEastAsia" w:hAnsiTheme="majorEastAsia"/>
          <w:b/>
          <w:color w:val="000000"/>
          <w:sz w:val="32"/>
          <w:szCs w:val="32"/>
        </w:rPr>
      </w:pPr>
      <w:r w:rsidRPr="00126473">
        <w:rPr>
          <w:rFonts w:asciiTheme="majorEastAsia" w:eastAsiaTheme="majorEastAsia" w:hAnsiTheme="majorEastAsia" w:hint="eastAsia"/>
          <w:b/>
          <w:color w:val="000000"/>
          <w:sz w:val="32"/>
          <w:szCs w:val="32"/>
        </w:rPr>
        <w:t>事業概要</w:t>
      </w:r>
    </w:p>
    <w:p w:rsidR="002049CC" w:rsidRPr="00126473" w:rsidRDefault="002049CC">
      <w:pPr>
        <w:rPr>
          <w:rFonts w:asciiTheme="majorEastAsia" w:eastAsiaTheme="majorEastAsia" w:hAnsiTheme="majorEastAsia"/>
          <w:szCs w:val="24"/>
        </w:rPr>
      </w:pPr>
    </w:p>
    <w:p w:rsidR="003E150D" w:rsidRPr="00126473" w:rsidRDefault="007B18BE">
      <w:pPr>
        <w:rPr>
          <w:rFonts w:asciiTheme="majorEastAsia" w:eastAsiaTheme="majorEastAsia" w:hAnsiTheme="majorEastAsia"/>
          <w:b/>
          <w:szCs w:val="24"/>
        </w:rPr>
      </w:pPr>
      <w:r w:rsidRPr="00126473">
        <w:rPr>
          <w:rFonts w:asciiTheme="majorEastAsia" w:eastAsiaTheme="majorEastAsia" w:hAnsiTheme="majorEastAsia" w:hint="eastAsia"/>
          <w:b/>
          <w:szCs w:val="24"/>
        </w:rPr>
        <w:t>テーマ ：</w:t>
      </w:r>
    </w:p>
    <w:p w:rsidR="007B18BE" w:rsidRPr="00126473" w:rsidRDefault="003E150D" w:rsidP="003E150D">
      <w:pPr>
        <w:rPr>
          <w:rFonts w:asciiTheme="majorEastAsia" w:eastAsiaTheme="majorEastAsia" w:hAnsiTheme="majorEastAsia"/>
          <w:b/>
          <w:szCs w:val="24"/>
        </w:rPr>
      </w:pPr>
      <w:r w:rsidRPr="00126473">
        <w:rPr>
          <w:rFonts w:asciiTheme="majorEastAsia" w:eastAsiaTheme="majorEastAsia" w:hAnsiTheme="majorEastAsia" w:hint="eastAsia"/>
          <w:b/>
          <w:szCs w:val="24"/>
        </w:rPr>
        <w:t>１．人口増加に向けた子育て施策・教育によるまちづくり・ひとづくりについて</w:t>
      </w:r>
    </w:p>
    <w:p w:rsidR="003E150D" w:rsidRPr="00126473" w:rsidRDefault="003E150D" w:rsidP="003E150D">
      <w:pPr>
        <w:rPr>
          <w:rFonts w:asciiTheme="majorEastAsia" w:eastAsiaTheme="majorEastAsia" w:hAnsiTheme="majorEastAsia"/>
          <w:b/>
          <w:szCs w:val="24"/>
        </w:rPr>
      </w:pPr>
      <w:r w:rsidRPr="00126473">
        <w:rPr>
          <w:rFonts w:asciiTheme="majorEastAsia" w:eastAsiaTheme="majorEastAsia" w:hAnsiTheme="majorEastAsia" w:hint="eastAsia"/>
          <w:b/>
          <w:szCs w:val="24"/>
        </w:rPr>
        <w:t>２．地方都市における地域資源を生かした外国人観光誘致の促進について</w:t>
      </w:r>
    </w:p>
    <w:p w:rsidR="00B95395" w:rsidRPr="00126473" w:rsidRDefault="007B18BE">
      <w:pPr>
        <w:rPr>
          <w:rFonts w:asciiTheme="majorEastAsia" w:eastAsiaTheme="majorEastAsia" w:hAnsiTheme="majorEastAsia"/>
          <w:b/>
          <w:szCs w:val="24"/>
        </w:rPr>
      </w:pPr>
      <w:r w:rsidRPr="00126473">
        <w:rPr>
          <w:rFonts w:asciiTheme="majorEastAsia" w:eastAsiaTheme="majorEastAsia" w:hAnsiTheme="majorEastAsia" w:hint="eastAsia"/>
          <w:b/>
          <w:szCs w:val="24"/>
        </w:rPr>
        <w:t>海外参加者数：５名</w:t>
      </w:r>
    </w:p>
    <w:p w:rsidR="00B95395" w:rsidRPr="00126473" w:rsidRDefault="00894E43" w:rsidP="002F220E">
      <w:pPr>
        <w:ind w:firstLineChars="100" w:firstLine="241"/>
        <w:rPr>
          <w:rFonts w:asciiTheme="majorEastAsia" w:eastAsiaTheme="majorEastAsia" w:hAnsiTheme="majorEastAsia"/>
          <w:b/>
          <w:szCs w:val="24"/>
        </w:rPr>
      </w:pPr>
      <w:r w:rsidRPr="00126473">
        <w:rPr>
          <w:rFonts w:asciiTheme="majorEastAsia" w:eastAsiaTheme="majorEastAsia" w:hAnsiTheme="majorEastAsia" w:hint="eastAsia"/>
          <w:b/>
          <w:szCs w:val="24"/>
        </w:rPr>
        <w:t>ＵＴＳ</w:t>
      </w:r>
      <w:r w:rsidR="003E150D" w:rsidRPr="00126473">
        <w:rPr>
          <w:rFonts w:asciiTheme="majorEastAsia" w:eastAsiaTheme="majorEastAsia" w:hAnsiTheme="majorEastAsia" w:hint="eastAsia"/>
          <w:b/>
          <w:szCs w:val="24"/>
        </w:rPr>
        <w:t>地方自治センター</w:t>
      </w:r>
      <w:r w:rsidRPr="00126473">
        <w:rPr>
          <w:rFonts w:asciiTheme="majorEastAsia" w:eastAsiaTheme="majorEastAsia" w:hAnsiTheme="majorEastAsia" w:hint="eastAsia"/>
          <w:b/>
          <w:szCs w:val="24"/>
        </w:rPr>
        <w:t>地方自治体戦略担当課長</w:t>
      </w:r>
      <w:r w:rsidR="003E150D" w:rsidRPr="00126473">
        <w:rPr>
          <w:rFonts w:asciiTheme="majorEastAsia" w:eastAsiaTheme="majorEastAsia" w:hAnsiTheme="majorEastAsia" w:hint="eastAsia"/>
          <w:b/>
          <w:szCs w:val="24"/>
        </w:rPr>
        <w:t xml:space="preserve">　シモーン　ジョンストン　</w:t>
      </w:r>
    </w:p>
    <w:p w:rsidR="00B95395" w:rsidRPr="00126473" w:rsidRDefault="003E150D" w:rsidP="002F220E">
      <w:pPr>
        <w:ind w:firstLineChars="100" w:firstLine="241"/>
        <w:rPr>
          <w:rFonts w:asciiTheme="majorEastAsia" w:eastAsiaTheme="majorEastAsia" w:hAnsiTheme="majorEastAsia"/>
          <w:b/>
          <w:szCs w:val="24"/>
        </w:rPr>
      </w:pPr>
      <w:r w:rsidRPr="00126473">
        <w:rPr>
          <w:rFonts w:asciiTheme="majorEastAsia" w:eastAsiaTheme="majorEastAsia" w:hAnsiTheme="majorEastAsia" w:hint="eastAsia"/>
          <w:b/>
          <w:szCs w:val="24"/>
        </w:rPr>
        <w:t>西オーストラリア地方自治体協会</w:t>
      </w:r>
      <w:r w:rsidR="00894E43" w:rsidRPr="00126473">
        <w:rPr>
          <w:rFonts w:asciiTheme="majorEastAsia" w:eastAsiaTheme="majorEastAsia" w:hAnsiTheme="majorEastAsia" w:hint="eastAsia"/>
          <w:b/>
          <w:szCs w:val="24"/>
        </w:rPr>
        <w:t>戦略、組織管理担当課長</w:t>
      </w:r>
      <w:r w:rsidRPr="00126473">
        <w:rPr>
          <w:rFonts w:asciiTheme="majorEastAsia" w:eastAsiaTheme="majorEastAsia" w:hAnsiTheme="majorEastAsia" w:hint="eastAsia"/>
          <w:b/>
          <w:szCs w:val="24"/>
        </w:rPr>
        <w:t xml:space="preserve">　ティム　レーン　</w:t>
      </w:r>
    </w:p>
    <w:p w:rsidR="003E150D" w:rsidRPr="00126473" w:rsidRDefault="003E150D" w:rsidP="002F220E">
      <w:pPr>
        <w:ind w:firstLineChars="100" w:firstLine="241"/>
        <w:rPr>
          <w:rFonts w:asciiTheme="majorEastAsia" w:eastAsiaTheme="majorEastAsia" w:hAnsiTheme="majorEastAsia"/>
          <w:b/>
          <w:szCs w:val="24"/>
        </w:rPr>
      </w:pPr>
      <w:r w:rsidRPr="00126473">
        <w:rPr>
          <w:rFonts w:asciiTheme="majorEastAsia" w:eastAsiaTheme="majorEastAsia" w:hAnsiTheme="majorEastAsia" w:hint="eastAsia"/>
          <w:b/>
          <w:szCs w:val="24"/>
        </w:rPr>
        <w:t>バンバリー市</w:t>
      </w:r>
      <w:r w:rsidR="00894E43" w:rsidRPr="00126473">
        <w:rPr>
          <w:rFonts w:asciiTheme="majorEastAsia" w:eastAsiaTheme="majorEastAsia" w:hAnsiTheme="majorEastAsia" w:hint="eastAsia"/>
          <w:b/>
          <w:szCs w:val="24"/>
        </w:rPr>
        <w:t>国際関係主査</w:t>
      </w:r>
      <w:r w:rsidRPr="00126473">
        <w:rPr>
          <w:rFonts w:asciiTheme="majorEastAsia" w:eastAsiaTheme="majorEastAsia" w:hAnsiTheme="majorEastAsia" w:hint="eastAsia"/>
          <w:b/>
          <w:szCs w:val="24"/>
        </w:rPr>
        <w:t xml:space="preserve">　キャロル　アン　マクドウェル　</w:t>
      </w:r>
    </w:p>
    <w:p w:rsidR="003E150D" w:rsidRPr="00126473" w:rsidRDefault="003E150D" w:rsidP="002F220E">
      <w:pPr>
        <w:ind w:firstLineChars="100" w:firstLine="241"/>
        <w:rPr>
          <w:rFonts w:asciiTheme="majorEastAsia" w:eastAsiaTheme="majorEastAsia" w:hAnsiTheme="majorEastAsia"/>
          <w:b/>
          <w:szCs w:val="24"/>
        </w:rPr>
      </w:pPr>
      <w:r w:rsidRPr="00126473">
        <w:rPr>
          <w:rFonts w:asciiTheme="majorEastAsia" w:eastAsiaTheme="majorEastAsia" w:hAnsiTheme="majorEastAsia" w:hint="eastAsia"/>
          <w:b/>
          <w:szCs w:val="24"/>
        </w:rPr>
        <w:t>セントラルハイランズ市</w:t>
      </w:r>
      <w:r w:rsidR="00894E43" w:rsidRPr="00126473">
        <w:rPr>
          <w:rFonts w:asciiTheme="majorEastAsia" w:eastAsiaTheme="majorEastAsia" w:hAnsiTheme="majorEastAsia" w:hint="eastAsia"/>
          <w:b/>
          <w:szCs w:val="24"/>
        </w:rPr>
        <w:t>コミュニティ部長</w:t>
      </w:r>
      <w:r w:rsidRPr="00126473">
        <w:rPr>
          <w:rFonts w:asciiTheme="majorEastAsia" w:eastAsiaTheme="majorEastAsia" w:hAnsiTheme="majorEastAsia" w:hint="eastAsia"/>
          <w:b/>
          <w:szCs w:val="24"/>
        </w:rPr>
        <w:t xml:space="preserve">　ダニエル　フレッチャー　</w:t>
      </w:r>
    </w:p>
    <w:p w:rsidR="003E150D" w:rsidRPr="00126473" w:rsidRDefault="003E150D" w:rsidP="002F220E">
      <w:pPr>
        <w:ind w:firstLineChars="100" w:firstLine="241"/>
        <w:rPr>
          <w:rFonts w:asciiTheme="majorEastAsia" w:eastAsiaTheme="majorEastAsia" w:hAnsiTheme="majorEastAsia"/>
          <w:b/>
          <w:szCs w:val="24"/>
        </w:rPr>
      </w:pPr>
      <w:r w:rsidRPr="00126473">
        <w:rPr>
          <w:rFonts w:asciiTheme="majorEastAsia" w:eastAsiaTheme="majorEastAsia" w:hAnsiTheme="majorEastAsia" w:hint="eastAsia"/>
          <w:b/>
          <w:szCs w:val="24"/>
        </w:rPr>
        <w:t>インナーウェスト市</w:t>
      </w:r>
      <w:r w:rsidR="00894E43" w:rsidRPr="00126473">
        <w:rPr>
          <w:rFonts w:asciiTheme="majorEastAsia" w:eastAsiaTheme="majorEastAsia" w:hAnsiTheme="majorEastAsia" w:hint="eastAsia"/>
          <w:b/>
          <w:szCs w:val="24"/>
        </w:rPr>
        <w:t>子育て支援課係長</w:t>
      </w:r>
      <w:r w:rsidRPr="00126473">
        <w:rPr>
          <w:rFonts w:asciiTheme="majorEastAsia" w:eastAsiaTheme="majorEastAsia" w:hAnsiTheme="majorEastAsia" w:hint="eastAsia"/>
          <w:b/>
          <w:szCs w:val="24"/>
        </w:rPr>
        <w:t xml:space="preserve">　ルイーズ　ブレナン　</w:t>
      </w:r>
    </w:p>
    <w:p w:rsidR="007B18BE" w:rsidRPr="00126473" w:rsidRDefault="007B18BE" w:rsidP="005944E6">
      <w:pPr>
        <w:ind w:rightChars="-236" w:right="-566" w:firstLineChars="100" w:firstLine="241"/>
        <w:rPr>
          <w:rFonts w:asciiTheme="majorEastAsia" w:eastAsiaTheme="majorEastAsia" w:hAnsiTheme="majorEastAsia"/>
          <w:b/>
          <w:szCs w:val="24"/>
        </w:rPr>
      </w:pPr>
    </w:p>
    <w:p w:rsidR="007B18BE" w:rsidRPr="00126473" w:rsidRDefault="007B18BE" w:rsidP="007B18BE">
      <w:pPr>
        <w:rPr>
          <w:rFonts w:asciiTheme="majorEastAsia" w:eastAsiaTheme="majorEastAsia" w:hAnsiTheme="majorEastAsia"/>
          <w:b/>
          <w:szCs w:val="24"/>
        </w:rPr>
      </w:pPr>
      <w:r w:rsidRPr="00126473">
        <w:rPr>
          <w:rFonts w:asciiTheme="majorEastAsia" w:eastAsiaTheme="majorEastAsia" w:hAnsiTheme="majorEastAsia" w:hint="eastAsia"/>
          <w:b/>
          <w:szCs w:val="24"/>
        </w:rPr>
        <w:t>日程</w:t>
      </w:r>
      <w:r w:rsidR="00536467" w:rsidRPr="00126473">
        <w:rPr>
          <w:rFonts w:asciiTheme="majorEastAsia" w:eastAsiaTheme="majorEastAsia" w:hAnsiTheme="majorEastAsia" w:hint="eastAsia"/>
          <w:b/>
          <w:szCs w:val="24"/>
        </w:rPr>
        <w:t xml:space="preserve"> ：</w:t>
      </w:r>
    </w:p>
    <w:tbl>
      <w:tblPr>
        <w:tblW w:w="82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5892"/>
        <w:gridCol w:w="10"/>
      </w:tblGrid>
      <w:tr w:rsidR="007B18BE" w:rsidRPr="00126473" w:rsidTr="00685E68">
        <w:trPr>
          <w:gridAfter w:val="1"/>
          <w:wAfter w:w="10" w:type="dxa"/>
          <w:trHeight w:val="359"/>
        </w:trPr>
        <w:tc>
          <w:tcPr>
            <w:tcW w:w="2330" w:type="dxa"/>
            <w:tcBorders>
              <w:top w:val="single" w:sz="12" w:space="0" w:color="auto"/>
              <w:left w:val="single" w:sz="12" w:space="0" w:color="auto"/>
              <w:bottom w:val="double" w:sz="4" w:space="0" w:color="auto"/>
              <w:right w:val="single" w:sz="12" w:space="0" w:color="auto"/>
            </w:tcBorders>
            <w:vAlign w:val="center"/>
          </w:tcPr>
          <w:p w:rsidR="007B18BE" w:rsidRPr="00126473" w:rsidRDefault="007B18BE" w:rsidP="00685E68">
            <w:pPr>
              <w:spacing w:line="280" w:lineRule="exact"/>
              <w:jc w:val="center"/>
              <w:rPr>
                <w:rFonts w:asciiTheme="majorEastAsia" w:eastAsiaTheme="majorEastAsia" w:hAnsiTheme="majorEastAsia"/>
                <w:sz w:val="22"/>
              </w:rPr>
            </w:pPr>
            <w:r w:rsidRPr="00126473">
              <w:rPr>
                <w:rFonts w:asciiTheme="majorEastAsia" w:eastAsiaTheme="majorEastAsia" w:hAnsiTheme="majorEastAsia" w:hint="eastAsia"/>
                <w:sz w:val="22"/>
              </w:rPr>
              <w:t>日程</w:t>
            </w:r>
          </w:p>
        </w:tc>
        <w:tc>
          <w:tcPr>
            <w:tcW w:w="5892" w:type="dxa"/>
            <w:tcBorders>
              <w:top w:val="single" w:sz="12" w:space="0" w:color="auto"/>
              <w:left w:val="single" w:sz="12" w:space="0" w:color="auto"/>
              <w:bottom w:val="double" w:sz="4" w:space="0" w:color="auto"/>
              <w:right w:val="single" w:sz="12" w:space="0" w:color="auto"/>
            </w:tcBorders>
            <w:vAlign w:val="center"/>
          </w:tcPr>
          <w:p w:rsidR="007B18BE" w:rsidRPr="00126473" w:rsidRDefault="007B18BE" w:rsidP="00685E68">
            <w:pPr>
              <w:spacing w:line="280" w:lineRule="exact"/>
              <w:jc w:val="center"/>
              <w:rPr>
                <w:rFonts w:asciiTheme="majorEastAsia" w:eastAsiaTheme="majorEastAsia" w:hAnsiTheme="majorEastAsia"/>
                <w:sz w:val="22"/>
              </w:rPr>
            </w:pPr>
            <w:r w:rsidRPr="00126473">
              <w:rPr>
                <w:rFonts w:asciiTheme="majorEastAsia" w:eastAsiaTheme="majorEastAsia" w:hAnsiTheme="majorEastAsia" w:hint="eastAsia"/>
                <w:sz w:val="22"/>
              </w:rPr>
              <w:t>内容</w:t>
            </w:r>
          </w:p>
        </w:tc>
      </w:tr>
      <w:tr w:rsidR="007B18BE" w:rsidRPr="00126473" w:rsidTr="00685E68">
        <w:trPr>
          <w:gridAfter w:val="1"/>
          <w:wAfter w:w="10" w:type="dxa"/>
          <w:trHeight w:val="865"/>
        </w:trPr>
        <w:tc>
          <w:tcPr>
            <w:tcW w:w="2330" w:type="dxa"/>
            <w:tcBorders>
              <w:left w:val="single" w:sz="12" w:space="0" w:color="auto"/>
              <w:right w:val="single" w:sz="12" w:space="0" w:color="auto"/>
            </w:tcBorders>
            <w:vAlign w:val="center"/>
          </w:tcPr>
          <w:p w:rsidR="002F220E" w:rsidRPr="00126473" w:rsidRDefault="007B06AB" w:rsidP="00685E68">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２月１２</w:t>
            </w:r>
            <w:r w:rsidR="002F220E" w:rsidRPr="00126473">
              <w:rPr>
                <w:rFonts w:asciiTheme="majorEastAsia" w:eastAsiaTheme="majorEastAsia" w:hAnsiTheme="majorEastAsia" w:hint="eastAsia"/>
                <w:sz w:val="22"/>
              </w:rPr>
              <w:t>日（月）</w:t>
            </w:r>
          </w:p>
        </w:tc>
        <w:tc>
          <w:tcPr>
            <w:tcW w:w="5892" w:type="dxa"/>
            <w:tcBorders>
              <w:left w:val="single" w:sz="12" w:space="0" w:color="auto"/>
              <w:right w:val="single" w:sz="12" w:space="0" w:color="auto"/>
            </w:tcBorders>
            <w:vAlign w:val="center"/>
          </w:tcPr>
          <w:p w:rsidR="007B18BE" w:rsidRPr="00126473" w:rsidRDefault="00417D4A" w:rsidP="00685E68">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○オリエンテーション</w:t>
            </w:r>
          </w:p>
        </w:tc>
      </w:tr>
      <w:tr w:rsidR="00417D4A" w:rsidRPr="00126473" w:rsidTr="00685E68">
        <w:trPr>
          <w:gridAfter w:val="1"/>
          <w:wAfter w:w="10" w:type="dxa"/>
          <w:trHeight w:val="1080"/>
        </w:trPr>
        <w:tc>
          <w:tcPr>
            <w:tcW w:w="2330" w:type="dxa"/>
            <w:tcBorders>
              <w:left w:val="single" w:sz="12" w:space="0" w:color="auto"/>
              <w:right w:val="single" w:sz="12" w:space="0" w:color="auto"/>
            </w:tcBorders>
            <w:vAlign w:val="center"/>
          </w:tcPr>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２月１３日（火）</w:t>
            </w:r>
          </w:p>
        </w:tc>
        <w:tc>
          <w:tcPr>
            <w:tcW w:w="5892" w:type="dxa"/>
            <w:tcBorders>
              <w:left w:val="single" w:sz="12" w:space="0" w:color="auto"/>
              <w:right w:val="single" w:sz="12" w:space="0" w:color="auto"/>
            </w:tcBorders>
            <w:vAlign w:val="center"/>
          </w:tcPr>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○日本の自治講義（クレア本部会議室）</w:t>
            </w:r>
          </w:p>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○視察：参議院</w:t>
            </w:r>
          </w:p>
          <w:p w:rsidR="00417D4A" w:rsidRPr="00126473" w:rsidRDefault="00417D4A" w:rsidP="00417D4A">
            <w:pPr>
              <w:spacing w:line="280" w:lineRule="exact"/>
              <w:ind w:firstLineChars="400" w:firstLine="880"/>
              <w:rPr>
                <w:rFonts w:asciiTheme="majorEastAsia" w:eastAsiaTheme="majorEastAsia" w:hAnsiTheme="majorEastAsia"/>
                <w:sz w:val="22"/>
              </w:rPr>
            </w:pPr>
            <w:r w:rsidRPr="00126473">
              <w:rPr>
                <w:rFonts w:asciiTheme="majorEastAsia" w:eastAsiaTheme="majorEastAsia" w:hAnsiTheme="majorEastAsia" w:hint="eastAsia"/>
                <w:sz w:val="22"/>
              </w:rPr>
              <w:t>内田洋行</w:t>
            </w:r>
          </w:p>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○歓迎夕食会</w:t>
            </w:r>
          </w:p>
        </w:tc>
      </w:tr>
      <w:tr w:rsidR="00417D4A" w:rsidRPr="00126473" w:rsidTr="00417D4A">
        <w:trPr>
          <w:gridAfter w:val="1"/>
          <w:wAfter w:w="10" w:type="dxa"/>
          <w:trHeight w:val="1316"/>
        </w:trPr>
        <w:tc>
          <w:tcPr>
            <w:tcW w:w="2330" w:type="dxa"/>
            <w:tcBorders>
              <w:left w:val="single" w:sz="12" w:space="0" w:color="auto"/>
              <w:right w:val="single" w:sz="12" w:space="0" w:color="auto"/>
            </w:tcBorders>
            <w:vAlign w:val="center"/>
          </w:tcPr>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２月１４日（水）</w:t>
            </w:r>
          </w:p>
        </w:tc>
        <w:tc>
          <w:tcPr>
            <w:tcW w:w="5892" w:type="dxa"/>
            <w:tcBorders>
              <w:left w:val="single" w:sz="12" w:space="0" w:color="auto"/>
              <w:right w:val="single" w:sz="12" w:space="0" w:color="auto"/>
            </w:tcBorders>
            <w:vAlign w:val="center"/>
          </w:tcPr>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○視察：文部科学省情報ひろば</w:t>
            </w:r>
          </w:p>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○体験：紙すき体験</w:t>
            </w:r>
          </w:p>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○視察：日本橋観光案内所</w:t>
            </w:r>
          </w:p>
        </w:tc>
      </w:tr>
      <w:tr w:rsidR="00417D4A" w:rsidRPr="00126473" w:rsidTr="00685E68">
        <w:trPr>
          <w:gridAfter w:val="1"/>
          <w:wAfter w:w="10" w:type="dxa"/>
          <w:trHeight w:val="1551"/>
        </w:trPr>
        <w:tc>
          <w:tcPr>
            <w:tcW w:w="2330" w:type="dxa"/>
            <w:tcBorders>
              <w:left w:val="single" w:sz="12" w:space="0" w:color="auto"/>
              <w:right w:val="single" w:sz="12" w:space="0" w:color="auto"/>
            </w:tcBorders>
            <w:vAlign w:val="center"/>
          </w:tcPr>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２月１５日（木）</w:t>
            </w:r>
          </w:p>
        </w:tc>
        <w:tc>
          <w:tcPr>
            <w:tcW w:w="5892" w:type="dxa"/>
            <w:tcBorders>
              <w:left w:val="single" w:sz="12" w:space="0" w:color="auto"/>
              <w:right w:val="single" w:sz="12" w:space="0" w:color="auto"/>
            </w:tcBorders>
            <w:vAlign w:val="center"/>
          </w:tcPr>
          <w:p w:rsidR="00417D4A" w:rsidRPr="00126473" w:rsidRDefault="00417D4A" w:rsidP="00417D4A">
            <w:pPr>
              <w:spacing w:line="280" w:lineRule="exact"/>
              <w:rPr>
                <w:rFonts w:asciiTheme="majorEastAsia" w:eastAsiaTheme="majorEastAsia" w:hAnsiTheme="majorEastAsia"/>
                <w:sz w:val="22"/>
              </w:rPr>
            </w:pPr>
            <w:r w:rsidRPr="00126473">
              <w:rPr>
                <w:rFonts w:asciiTheme="majorEastAsia" w:eastAsiaTheme="majorEastAsia" w:hAnsiTheme="majorEastAsia" w:hint="eastAsia"/>
                <w:sz w:val="22"/>
              </w:rPr>
              <w:t>○東根市長表敬訪問</w:t>
            </w:r>
          </w:p>
          <w:p w:rsidR="00417D4A" w:rsidRPr="00126473" w:rsidRDefault="00417D4A" w:rsidP="00417D4A">
            <w:pPr>
              <w:spacing w:line="280" w:lineRule="exact"/>
              <w:jc w:val="left"/>
              <w:rPr>
                <w:rFonts w:asciiTheme="majorEastAsia" w:eastAsiaTheme="majorEastAsia" w:hAnsiTheme="majorEastAsia"/>
                <w:sz w:val="22"/>
              </w:rPr>
            </w:pPr>
            <w:r w:rsidRPr="00126473">
              <w:rPr>
                <w:rFonts w:asciiTheme="majorEastAsia" w:eastAsiaTheme="majorEastAsia" w:hAnsiTheme="majorEastAsia" w:hint="eastAsia"/>
                <w:sz w:val="22"/>
              </w:rPr>
              <w:t>○行政説明：東根市行政について説明</w:t>
            </w:r>
          </w:p>
          <w:p w:rsidR="00417D4A" w:rsidRPr="00126473" w:rsidRDefault="00417D4A" w:rsidP="00417D4A">
            <w:pPr>
              <w:spacing w:line="280" w:lineRule="exact"/>
              <w:jc w:val="left"/>
              <w:rPr>
                <w:rFonts w:asciiTheme="majorEastAsia" w:eastAsiaTheme="majorEastAsia" w:hAnsiTheme="majorEastAsia"/>
                <w:sz w:val="22"/>
              </w:rPr>
            </w:pPr>
            <w:r w:rsidRPr="00126473">
              <w:rPr>
                <w:rFonts w:asciiTheme="majorEastAsia" w:eastAsiaTheme="majorEastAsia" w:hAnsiTheme="majorEastAsia" w:hint="eastAsia"/>
                <w:sz w:val="22"/>
              </w:rPr>
              <w:t>○視察：まなびあテラス</w:t>
            </w:r>
          </w:p>
          <w:p w:rsidR="00417D4A" w:rsidRPr="00126473" w:rsidRDefault="00417D4A" w:rsidP="00417D4A">
            <w:pPr>
              <w:spacing w:line="280" w:lineRule="exact"/>
              <w:jc w:val="left"/>
              <w:rPr>
                <w:rFonts w:asciiTheme="majorEastAsia" w:eastAsiaTheme="majorEastAsia" w:hAnsiTheme="majorEastAsia"/>
                <w:sz w:val="22"/>
              </w:rPr>
            </w:pPr>
            <w:r w:rsidRPr="00126473">
              <w:rPr>
                <w:rFonts w:asciiTheme="majorEastAsia" w:eastAsiaTheme="majorEastAsia" w:hAnsiTheme="majorEastAsia" w:hint="eastAsia"/>
                <w:sz w:val="22"/>
              </w:rPr>
              <w:t>○東根市主催歓迎夕食会</w:t>
            </w:r>
          </w:p>
        </w:tc>
      </w:tr>
      <w:tr w:rsidR="00417D4A" w:rsidRPr="00126473" w:rsidTr="00653C19">
        <w:tblPrEx>
          <w:tblCellMar>
            <w:left w:w="99" w:type="dxa"/>
            <w:right w:w="99" w:type="dxa"/>
          </w:tblCellMar>
          <w:tblLook w:val="0000" w:firstRow="0" w:lastRow="0" w:firstColumn="0" w:lastColumn="0" w:noHBand="0" w:noVBand="0"/>
        </w:tblPrEx>
        <w:trPr>
          <w:trHeight w:val="1248"/>
        </w:trPr>
        <w:tc>
          <w:tcPr>
            <w:tcW w:w="2330" w:type="dxa"/>
            <w:tcBorders>
              <w:left w:val="single" w:sz="12" w:space="0" w:color="auto"/>
              <w:right w:val="single" w:sz="12" w:space="0" w:color="auto"/>
            </w:tcBorders>
            <w:vAlign w:val="center"/>
          </w:tcPr>
          <w:p w:rsidR="00417D4A" w:rsidRPr="00126473" w:rsidRDefault="00417D4A" w:rsidP="00653C19">
            <w:pPr>
              <w:jc w:val="center"/>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２月１６日（金）</w:t>
            </w:r>
          </w:p>
        </w:tc>
        <w:tc>
          <w:tcPr>
            <w:tcW w:w="5902" w:type="dxa"/>
            <w:gridSpan w:val="2"/>
            <w:tcBorders>
              <w:left w:val="single" w:sz="12" w:space="0" w:color="auto"/>
              <w:right w:val="single" w:sz="12" w:space="0" w:color="auto"/>
            </w:tcBorders>
            <w:shd w:val="clear" w:color="auto" w:fill="auto"/>
          </w:tcPr>
          <w:p w:rsidR="00417D4A" w:rsidRPr="00126473" w:rsidRDefault="00417D4A" w:rsidP="00417D4A">
            <w:pPr>
              <w:widowControl/>
              <w:adjustRightInd/>
              <w:jc w:val="left"/>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○体験：麩づくり体験</w:t>
            </w:r>
          </w:p>
          <w:p w:rsidR="00417D4A" w:rsidRPr="00126473" w:rsidRDefault="00417D4A" w:rsidP="00417D4A">
            <w:pPr>
              <w:widowControl/>
              <w:adjustRightInd/>
              <w:jc w:val="left"/>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○視察：タントクルセンター</w:t>
            </w:r>
          </w:p>
          <w:p w:rsidR="00417D4A" w:rsidRPr="00126473" w:rsidRDefault="00417D4A" w:rsidP="00417D4A">
            <w:pPr>
              <w:widowControl/>
              <w:adjustRightInd/>
              <w:jc w:val="left"/>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○視察：小規模特認校　高崎小学校</w:t>
            </w:r>
          </w:p>
        </w:tc>
      </w:tr>
      <w:tr w:rsidR="00417D4A" w:rsidRPr="00126473" w:rsidTr="00653C19">
        <w:tblPrEx>
          <w:tblCellMar>
            <w:left w:w="99" w:type="dxa"/>
            <w:right w:w="99" w:type="dxa"/>
          </w:tblCellMar>
          <w:tblLook w:val="0000" w:firstRow="0" w:lastRow="0" w:firstColumn="0" w:lastColumn="0" w:noHBand="0" w:noVBand="0"/>
        </w:tblPrEx>
        <w:trPr>
          <w:trHeight w:val="1248"/>
        </w:trPr>
        <w:tc>
          <w:tcPr>
            <w:tcW w:w="2330" w:type="dxa"/>
            <w:tcBorders>
              <w:left w:val="single" w:sz="12" w:space="0" w:color="auto"/>
              <w:right w:val="single" w:sz="12" w:space="0" w:color="auto"/>
            </w:tcBorders>
            <w:vAlign w:val="center"/>
          </w:tcPr>
          <w:p w:rsidR="00417D4A" w:rsidRPr="00126473" w:rsidRDefault="00417D4A" w:rsidP="00653C19">
            <w:pPr>
              <w:jc w:val="center"/>
              <w:rPr>
                <w:rFonts w:asciiTheme="majorEastAsia" w:eastAsiaTheme="majorEastAsia" w:hAnsiTheme="majorEastAsia"/>
              </w:rPr>
            </w:pPr>
            <w:r w:rsidRPr="00126473">
              <w:rPr>
                <w:rFonts w:asciiTheme="majorEastAsia" w:eastAsiaTheme="majorEastAsia" w:hAnsiTheme="majorEastAsia" w:hint="eastAsia"/>
              </w:rPr>
              <w:t>２月１７日（土）</w:t>
            </w:r>
          </w:p>
        </w:tc>
        <w:tc>
          <w:tcPr>
            <w:tcW w:w="5902" w:type="dxa"/>
            <w:gridSpan w:val="2"/>
            <w:tcBorders>
              <w:left w:val="single" w:sz="12" w:space="0" w:color="auto"/>
              <w:right w:val="single" w:sz="12" w:space="0" w:color="auto"/>
            </w:tcBorders>
            <w:shd w:val="clear" w:color="auto" w:fill="auto"/>
            <w:vAlign w:val="center"/>
          </w:tcPr>
          <w:p w:rsidR="00417D4A" w:rsidRPr="00126473" w:rsidRDefault="00657280" w:rsidP="00657280">
            <w:pPr>
              <w:widowControl/>
              <w:adjustRightInd/>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○視察：酒蔵　六歌仙</w:t>
            </w:r>
          </w:p>
          <w:p w:rsidR="00657280" w:rsidRPr="00126473" w:rsidRDefault="00657280" w:rsidP="00657280">
            <w:pPr>
              <w:widowControl/>
              <w:adjustRightInd/>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○体験：最上川舟下り</w:t>
            </w:r>
          </w:p>
          <w:p w:rsidR="00657280" w:rsidRPr="00126473" w:rsidRDefault="00657280" w:rsidP="00657280">
            <w:pPr>
              <w:widowControl/>
              <w:adjustRightInd/>
              <w:textAlignment w:val="auto"/>
              <w:rPr>
                <w:rFonts w:asciiTheme="majorEastAsia" w:eastAsiaTheme="majorEastAsia" w:hAnsiTheme="majorEastAsia"/>
                <w:szCs w:val="24"/>
              </w:rPr>
            </w:pPr>
            <w:r w:rsidRPr="00126473">
              <w:rPr>
                <w:rFonts w:asciiTheme="majorEastAsia" w:eastAsiaTheme="majorEastAsia" w:hAnsiTheme="majorEastAsia" w:hint="eastAsia"/>
                <w:sz w:val="22"/>
                <w:szCs w:val="22"/>
              </w:rPr>
              <w:t>○ホームステイ</w:t>
            </w:r>
          </w:p>
        </w:tc>
      </w:tr>
      <w:tr w:rsidR="00417D4A" w:rsidRPr="00126473" w:rsidTr="00894E43">
        <w:tblPrEx>
          <w:tblCellMar>
            <w:left w:w="99" w:type="dxa"/>
            <w:right w:w="99" w:type="dxa"/>
          </w:tblCellMar>
          <w:tblLook w:val="0000" w:firstRow="0" w:lastRow="0" w:firstColumn="0" w:lastColumn="0" w:noHBand="0" w:noVBand="0"/>
        </w:tblPrEx>
        <w:trPr>
          <w:trHeight w:val="703"/>
        </w:trPr>
        <w:tc>
          <w:tcPr>
            <w:tcW w:w="2330" w:type="dxa"/>
            <w:tcBorders>
              <w:left w:val="single" w:sz="12" w:space="0" w:color="auto"/>
              <w:right w:val="single" w:sz="12" w:space="0" w:color="auto"/>
            </w:tcBorders>
            <w:vAlign w:val="center"/>
          </w:tcPr>
          <w:p w:rsidR="00417D4A" w:rsidRPr="00126473" w:rsidRDefault="00417D4A" w:rsidP="00653C19">
            <w:pPr>
              <w:jc w:val="center"/>
              <w:rPr>
                <w:rFonts w:asciiTheme="majorEastAsia" w:eastAsiaTheme="majorEastAsia" w:hAnsiTheme="majorEastAsia"/>
              </w:rPr>
            </w:pPr>
            <w:r w:rsidRPr="00126473">
              <w:rPr>
                <w:rFonts w:asciiTheme="majorEastAsia" w:eastAsiaTheme="majorEastAsia" w:hAnsiTheme="majorEastAsia" w:hint="eastAsia"/>
              </w:rPr>
              <w:lastRenderedPageBreak/>
              <w:t>２月１８日（日）</w:t>
            </w:r>
          </w:p>
        </w:tc>
        <w:tc>
          <w:tcPr>
            <w:tcW w:w="5902" w:type="dxa"/>
            <w:gridSpan w:val="2"/>
            <w:tcBorders>
              <w:left w:val="single" w:sz="12" w:space="0" w:color="auto"/>
              <w:right w:val="single" w:sz="12" w:space="0" w:color="auto"/>
            </w:tcBorders>
            <w:shd w:val="clear" w:color="auto" w:fill="auto"/>
            <w:vAlign w:val="center"/>
          </w:tcPr>
          <w:p w:rsidR="00417D4A" w:rsidRPr="00126473" w:rsidRDefault="00657280" w:rsidP="00657280">
            <w:pPr>
              <w:widowControl/>
              <w:adjustRightInd/>
              <w:textAlignment w:val="auto"/>
              <w:rPr>
                <w:rFonts w:asciiTheme="majorEastAsia" w:eastAsiaTheme="majorEastAsia" w:hAnsiTheme="majorEastAsia"/>
                <w:szCs w:val="24"/>
              </w:rPr>
            </w:pPr>
            <w:r w:rsidRPr="00126473">
              <w:rPr>
                <w:rFonts w:asciiTheme="majorEastAsia" w:eastAsiaTheme="majorEastAsia" w:hAnsiTheme="majorEastAsia" w:hint="eastAsia"/>
                <w:sz w:val="22"/>
                <w:szCs w:val="22"/>
              </w:rPr>
              <w:t>○視察：ホームステイ</w:t>
            </w:r>
          </w:p>
        </w:tc>
      </w:tr>
      <w:tr w:rsidR="00417D4A" w:rsidRPr="00126473" w:rsidTr="00657280">
        <w:tblPrEx>
          <w:tblCellMar>
            <w:left w:w="99" w:type="dxa"/>
            <w:right w:w="99" w:type="dxa"/>
          </w:tblCellMar>
          <w:tblLook w:val="0000" w:firstRow="0" w:lastRow="0" w:firstColumn="0" w:lastColumn="0" w:noHBand="0" w:noVBand="0"/>
        </w:tblPrEx>
        <w:trPr>
          <w:trHeight w:val="1248"/>
        </w:trPr>
        <w:tc>
          <w:tcPr>
            <w:tcW w:w="2330" w:type="dxa"/>
            <w:tcBorders>
              <w:left w:val="single" w:sz="12" w:space="0" w:color="auto"/>
              <w:right w:val="single" w:sz="12" w:space="0" w:color="auto"/>
            </w:tcBorders>
            <w:vAlign w:val="center"/>
          </w:tcPr>
          <w:p w:rsidR="00417D4A" w:rsidRPr="00126473" w:rsidRDefault="00417D4A" w:rsidP="00653C19">
            <w:pPr>
              <w:jc w:val="center"/>
              <w:rPr>
                <w:rFonts w:asciiTheme="majorEastAsia" w:eastAsiaTheme="majorEastAsia" w:hAnsiTheme="majorEastAsia"/>
              </w:rPr>
            </w:pPr>
            <w:r w:rsidRPr="00126473">
              <w:rPr>
                <w:rFonts w:asciiTheme="majorEastAsia" w:eastAsiaTheme="majorEastAsia" w:hAnsiTheme="majorEastAsia" w:hint="eastAsia"/>
              </w:rPr>
              <w:t>２月１９日（月）</w:t>
            </w:r>
          </w:p>
        </w:tc>
        <w:tc>
          <w:tcPr>
            <w:tcW w:w="5902" w:type="dxa"/>
            <w:gridSpan w:val="2"/>
            <w:tcBorders>
              <w:left w:val="single" w:sz="12" w:space="0" w:color="auto"/>
              <w:right w:val="single" w:sz="12" w:space="0" w:color="auto"/>
            </w:tcBorders>
            <w:shd w:val="clear" w:color="auto" w:fill="auto"/>
            <w:vAlign w:val="center"/>
          </w:tcPr>
          <w:p w:rsidR="00417D4A" w:rsidRPr="00126473" w:rsidRDefault="00657280" w:rsidP="00657280">
            <w:pPr>
              <w:widowControl/>
              <w:adjustRightInd/>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w:t>
            </w:r>
            <w:r w:rsidR="00713C4C" w:rsidRPr="00126473">
              <w:rPr>
                <w:rFonts w:asciiTheme="majorEastAsia" w:eastAsiaTheme="majorEastAsia" w:hAnsiTheme="majorEastAsia" w:hint="eastAsia"/>
                <w:sz w:val="22"/>
                <w:szCs w:val="22"/>
              </w:rPr>
              <w:t>体験：紅染め体験</w:t>
            </w:r>
          </w:p>
          <w:p w:rsidR="00713C4C" w:rsidRPr="00126473" w:rsidRDefault="00713C4C" w:rsidP="00657280">
            <w:pPr>
              <w:widowControl/>
              <w:adjustRightInd/>
              <w:textAlignment w:val="auto"/>
              <w:rPr>
                <w:rFonts w:asciiTheme="majorEastAsia" w:eastAsiaTheme="majorEastAsia" w:hAnsiTheme="majorEastAsia"/>
                <w:sz w:val="22"/>
                <w:szCs w:val="22"/>
              </w:rPr>
            </w:pPr>
            <w:r w:rsidRPr="00126473">
              <w:rPr>
                <w:rFonts w:asciiTheme="majorEastAsia" w:eastAsiaTheme="majorEastAsia" w:hAnsiTheme="majorEastAsia" w:hint="eastAsia"/>
                <w:sz w:val="22"/>
                <w:szCs w:val="22"/>
              </w:rPr>
              <w:t>○帰国前意見交換会</w:t>
            </w:r>
          </w:p>
          <w:p w:rsidR="00713C4C" w:rsidRPr="00126473" w:rsidRDefault="00713C4C" w:rsidP="00657280">
            <w:pPr>
              <w:widowControl/>
              <w:adjustRightInd/>
              <w:textAlignment w:val="auto"/>
              <w:rPr>
                <w:rFonts w:asciiTheme="majorEastAsia" w:eastAsiaTheme="majorEastAsia" w:hAnsiTheme="majorEastAsia"/>
                <w:szCs w:val="24"/>
              </w:rPr>
            </w:pPr>
            <w:r w:rsidRPr="00126473">
              <w:rPr>
                <w:rFonts w:asciiTheme="majorEastAsia" w:eastAsiaTheme="majorEastAsia" w:hAnsiTheme="majorEastAsia" w:hint="eastAsia"/>
                <w:sz w:val="22"/>
                <w:szCs w:val="22"/>
              </w:rPr>
              <w:t>○クレア主催夕食会</w:t>
            </w:r>
          </w:p>
        </w:tc>
      </w:tr>
      <w:tr w:rsidR="00417D4A" w:rsidRPr="00126473" w:rsidTr="00894E43">
        <w:tblPrEx>
          <w:tblCellMar>
            <w:left w:w="99" w:type="dxa"/>
            <w:right w:w="99" w:type="dxa"/>
          </w:tblCellMar>
          <w:tblLook w:val="0000" w:firstRow="0" w:lastRow="0" w:firstColumn="0" w:lastColumn="0" w:noHBand="0" w:noVBand="0"/>
        </w:tblPrEx>
        <w:trPr>
          <w:trHeight w:val="719"/>
        </w:trPr>
        <w:tc>
          <w:tcPr>
            <w:tcW w:w="2330" w:type="dxa"/>
            <w:tcBorders>
              <w:left w:val="single" w:sz="12" w:space="0" w:color="auto"/>
              <w:right w:val="single" w:sz="12" w:space="0" w:color="auto"/>
            </w:tcBorders>
            <w:vAlign w:val="center"/>
          </w:tcPr>
          <w:p w:rsidR="00417D4A" w:rsidRPr="00126473" w:rsidRDefault="00417D4A" w:rsidP="00653C19">
            <w:pPr>
              <w:jc w:val="center"/>
              <w:rPr>
                <w:rFonts w:asciiTheme="majorEastAsia" w:eastAsiaTheme="majorEastAsia" w:hAnsiTheme="majorEastAsia"/>
              </w:rPr>
            </w:pPr>
            <w:r w:rsidRPr="00126473">
              <w:rPr>
                <w:rFonts w:asciiTheme="majorEastAsia" w:eastAsiaTheme="majorEastAsia" w:hAnsiTheme="majorEastAsia" w:hint="eastAsia"/>
              </w:rPr>
              <w:t>２月２０日（火）</w:t>
            </w:r>
          </w:p>
        </w:tc>
        <w:tc>
          <w:tcPr>
            <w:tcW w:w="5902" w:type="dxa"/>
            <w:gridSpan w:val="2"/>
            <w:tcBorders>
              <w:left w:val="single" w:sz="12" w:space="0" w:color="auto"/>
              <w:right w:val="single" w:sz="12" w:space="0" w:color="auto"/>
            </w:tcBorders>
            <w:shd w:val="clear" w:color="auto" w:fill="auto"/>
            <w:vAlign w:val="center"/>
          </w:tcPr>
          <w:p w:rsidR="00417D4A" w:rsidRPr="00126473" w:rsidRDefault="00713C4C" w:rsidP="00713C4C">
            <w:pPr>
              <w:widowControl/>
              <w:adjustRightInd/>
              <w:textAlignment w:val="auto"/>
              <w:rPr>
                <w:rFonts w:asciiTheme="majorEastAsia" w:eastAsiaTheme="majorEastAsia" w:hAnsiTheme="majorEastAsia"/>
                <w:szCs w:val="24"/>
              </w:rPr>
            </w:pPr>
            <w:r w:rsidRPr="00126473">
              <w:rPr>
                <w:rFonts w:asciiTheme="majorEastAsia" w:eastAsiaTheme="majorEastAsia" w:hAnsiTheme="majorEastAsia" w:hint="eastAsia"/>
                <w:sz w:val="22"/>
                <w:szCs w:val="22"/>
              </w:rPr>
              <w:t>○視察：よってけポポラ</w:t>
            </w:r>
          </w:p>
        </w:tc>
      </w:tr>
      <w:tr w:rsidR="00417D4A" w:rsidRPr="00126473" w:rsidTr="00894E43">
        <w:tblPrEx>
          <w:tblCellMar>
            <w:left w:w="99" w:type="dxa"/>
            <w:right w:w="99" w:type="dxa"/>
          </w:tblCellMar>
          <w:tblLook w:val="0000" w:firstRow="0" w:lastRow="0" w:firstColumn="0" w:lastColumn="0" w:noHBand="0" w:noVBand="0"/>
        </w:tblPrEx>
        <w:trPr>
          <w:trHeight w:val="699"/>
        </w:trPr>
        <w:tc>
          <w:tcPr>
            <w:tcW w:w="2330" w:type="dxa"/>
            <w:tcBorders>
              <w:left w:val="single" w:sz="12" w:space="0" w:color="auto"/>
              <w:bottom w:val="single" w:sz="12" w:space="0" w:color="auto"/>
              <w:right w:val="single" w:sz="12" w:space="0" w:color="auto"/>
            </w:tcBorders>
            <w:vAlign w:val="center"/>
          </w:tcPr>
          <w:p w:rsidR="00417D4A" w:rsidRPr="00126473" w:rsidRDefault="00417D4A" w:rsidP="00653C19">
            <w:pPr>
              <w:jc w:val="center"/>
              <w:rPr>
                <w:rFonts w:asciiTheme="majorEastAsia" w:eastAsiaTheme="majorEastAsia" w:hAnsiTheme="majorEastAsia"/>
              </w:rPr>
            </w:pPr>
            <w:r w:rsidRPr="00126473">
              <w:rPr>
                <w:rFonts w:asciiTheme="majorEastAsia" w:eastAsiaTheme="majorEastAsia" w:hAnsiTheme="majorEastAsia" w:hint="eastAsia"/>
              </w:rPr>
              <w:t>２月２１日（水）</w:t>
            </w:r>
          </w:p>
        </w:tc>
        <w:tc>
          <w:tcPr>
            <w:tcW w:w="5902" w:type="dxa"/>
            <w:gridSpan w:val="2"/>
            <w:tcBorders>
              <w:left w:val="single" w:sz="12" w:space="0" w:color="auto"/>
              <w:bottom w:val="single" w:sz="12" w:space="0" w:color="auto"/>
              <w:right w:val="single" w:sz="12" w:space="0" w:color="auto"/>
            </w:tcBorders>
            <w:shd w:val="clear" w:color="auto" w:fill="auto"/>
            <w:vAlign w:val="center"/>
          </w:tcPr>
          <w:p w:rsidR="00417D4A" w:rsidRPr="00126473" w:rsidRDefault="00713C4C" w:rsidP="00713C4C">
            <w:pPr>
              <w:widowControl/>
              <w:adjustRightInd/>
              <w:textAlignment w:val="auto"/>
              <w:rPr>
                <w:rFonts w:asciiTheme="majorEastAsia" w:eastAsiaTheme="majorEastAsia" w:hAnsiTheme="majorEastAsia"/>
                <w:szCs w:val="24"/>
              </w:rPr>
            </w:pPr>
            <w:r w:rsidRPr="00126473">
              <w:rPr>
                <w:rFonts w:asciiTheme="majorEastAsia" w:eastAsiaTheme="majorEastAsia" w:hAnsiTheme="majorEastAsia" w:hint="eastAsia"/>
                <w:sz w:val="22"/>
                <w:szCs w:val="22"/>
              </w:rPr>
              <w:t>○帰国</w:t>
            </w:r>
          </w:p>
        </w:tc>
      </w:tr>
    </w:tbl>
    <w:p w:rsidR="00685E68" w:rsidRPr="00126473" w:rsidRDefault="00685E68" w:rsidP="008A3725">
      <w:pPr>
        <w:rPr>
          <w:rFonts w:asciiTheme="majorEastAsia" w:eastAsiaTheme="majorEastAsia" w:hAnsiTheme="majorEastAsia"/>
          <w:b/>
          <w:sz w:val="22"/>
          <w:szCs w:val="22"/>
        </w:rPr>
      </w:pPr>
    </w:p>
    <w:p w:rsidR="00685E68" w:rsidRPr="00126473" w:rsidRDefault="00B810F7" w:rsidP="008A3725">
      <w:pPr>
        <w:rPr>
          <w:rFonts w:asciiTheme="majorEastAsia" w:eastAsiaTheme="majorEastAsia" w:hAnsiTheme="majorEastAsia"/>
          <w:b/>
          <w:sz w:val="22"/>
          <w:szCs w:val="22"/>
        </w:rPr>
      </w:pPr>
      <w:r w:rsidRPr="00126473">
        <w:rPr>
          <w:rFonts w:asciiTheme="majorEastAsia" w:eastAsiaTheme="majorEastAsia" w:hAnsiTheme="majorEastAsia" w:hint="eastAsia"/>
          <w:b/>
          <w:sz w:val="22"/>
          <w:szCs w:val="22"/>
        </w:rPr>
        <w:t>【２月１２日（月）】</w:t>
      </w:r>
    </w:p>
    <w:p w:rsidR="00B810F7" w:rsidRDefault="00B810F7" w:rsidP="008A3725">
      <w:pPr>
        <w:rPr>
          <w:rFonts w:asciiTheme="majorEastAsia" w:eastAsiaTheme="majorEastAsia" w:hAnsiTheme="majorEastAsia"/>
          <w:sz w:val="22"/>
          <w:szCs w:val="22"/>
        </w:rPr>
      </w:pPr>
      <w:r w:rsidRPr="00126473">
        <w:rPr>
          <w:rFonts w:asciiTheme="majorEastAsia" w:eastAsiaTheme="majorEastAsia" w:hAnsiTheme="majorEastAsia" w:hint="eastAsia"/>
          <w:b/>
          <w:sz w:val="22"/>
          <w:szCs w:val="22"/>
        </w:rPr>
        <w:t xml:space="preserve">　</w:t>
      </w:r>
      <w:r w:rsidRPr="00126473">
        <w:rPr>
          <w:rFonts w:asciiTheme="majorEastAsia" w:eastAsiaTheme="majorEastAsia" w:hAnsiTheme="majorEastAsia" w:hint="eastAsia"/>
          <w:sz w:val="22"/>
          <w:szCs w:val="22"/>
        </w:rPr>
        <w:t>オリエンテーション</w:t>
      </w:r>
    </w:p>
    <w:p w:rsidR="009F1A95" w:rsidRPr="00126473" w:rsidRDefault="009F1A95" w:rsidP="008A3725">
      <w:pPr>
        <w:rPr>
          <w:rFonts w:asciiTheme="majorEastAsia" w:eastAsiaTheme="majorEastAsia" w:hAnsiTheme="majorEastAsia"/>
          <w:sz w:val="22"/>
          <w:szCs w:val="22"/>
        </w:rPr>
      </w:pPr>
    </w:p>
    <w:p w:rsidR="00685E68" w:rsidRPr="00126473" w:rsidRDefault="00B810F7" w:rsidP="00685E68">
      <w:pPr>
        <w:rPr>
          <w:rFonts w:asciiTheme="majorEastAsia" w:eastAsiaTheme="majorEastAsia" w:hAnsiTheme="majorEastAsia"/>
          <w:b/>
          <w:sz w:val="22"/>
          <w:szCs w:val="22"/>
        </w:rPr>
      </w:pPr>
      <w:r w:rsidRPr="00126473">
        <w:rPr>
          <w:rFonts w:asciiTheme="majorEastAsia" w:eastAsiaTheme="majorEastAsia" w:hAnsiTheme="majorEastAsia" w:hint="eastAsia"/>
          <w:b/>
          <w:sz w:val="22"/>
          <w:szCs w:val="22"/>
        </w:rPr>
        <w:t>【２</w:t>
      </w:r>
      <w:r w:rsidR="00685E68" w:rsidRPr="00126473">
        <w:rPr>
          <w:rFonts w:asciiTheme="majorEastAsia" w:eastAsiaTheme="majorEastAsia" w:hAnsiTheme="majorEastAsia" w:hint="eastAsia"/>
          <w:b/>
          <w:sz w:val="22"/>
          <w:szCs w:val="22"/>
        </w:rPr>
        <w:t>月</w:t>
      </w:r>
      <w:r w:rsidRPr="00126473">
        <w:rPr>
          <w:rFonts w:asciiTheme="majorEastAsia" w:eastAsiaTheme="majorEastAsia" w:hAnsiTheme="majorEastAsia" w:hint="eastAsia"/>
          <w:b/>
          <w:sz w:val="22"/>
          <w:szCs w:val="22"/>
        </w:rPr>
        <w:t>１３</w:t>
      </w:r>
      <w:r w:rsidR="00685E68" w:rsidRPr="00126473">
        <w:rPr>
          <w:rFonts w:asciiTheme="majorEastAsia" w:eastAsiaTheme="majorEastAsia" w:hAnsiTheme="majorEastAsia" w:hint="eastAsia"/>
          <w:b/>
          <w:sz w:val="22"/>
          <w:szCs w:val="22"/>
        </w:rPr>
        <w:t>日（</w:t>
      </w:r>
      <w:r w:rsidRPr="00126473">
        <w:rPr>
          <w:rFonts w:asciiTheme="majorEastAsia" w:eastAsiaTheme="majorEastAsia" w:hAnsiTheme="majorEastAsia" w:hint="eastAsia"/>
          <w:b/>
          <w:sz w:val="22"/>
          <w:szCs w:val="22"/>
        </w:rPr>
        <w:t>火</w:t>
      </w:r>
      <w:r w:rsidR="00685E68" w:rsidRPr="00126473">
        <w:rPr>
          <w:rFonts w:asciiTheme="majorEastAsia" w:eastAsiaTheme="majorEastAsia" w:hAnsiTheme="majorEastAsia" w:hint="eastAsia"/>
          <w:b/>
          <w:sz w:val="22"/>
          <w:szCs w:val="22"/>
        </w:rPr>
        <w:t>）】</w:t>
      </w:r>
    </w:p>
    <w:p w:rsidR="00685E68" w:rsidRPr="00126473" w:rsidRDefault="00685E68" w:rsidP="008A3725">
      <w:pPr>
        <w:rPr>
          <w:rFonts w:asciiTheme="majorEastAsia" w:eastAsiaTheme="majorEastAsia" w:hAnsiTheme="majorEastAsia"/>
          <w:sz w:val="21"/>
          <w:szCs w:val="21"/>
          <w:lang w:val="en-US"/>
        </w:rPr>
      </w:pPr>
      <w:r w:rsidRPr="00126473">
        <w:rPr>
          <w:rFonts w:asciiTheme="majorEastAsia" w:eastAsiaTheme="majorEastAsia" w:hAnsiTheme="majorEastAsia" w:hint="eastAsia"/>
          <w:sz w:val="21"/>
          <w:szCs w:val="21"/>
          <w:lang w:val="en-US"/>
        </w:rPr>
        <w:t>（１）</w:t>
      </w:r>
      <w:r w:rsidR="009D0C75" w:rsidRPr="00126473">
        <w:rPr>
          <w:rFonts w:asciiTheme="majorEastAsia" w:eastAsiaTheme="majorEastAsia" w:hAnsiTheme="majorEastAsia" w:hint="eastAsia"/>
          <w:sz w:val="21"/>
          <w:szCs w:val="21"/>
          <w:lang w:val="en-US"/>
        </w:rPr>
        <w:t>日本の自治講義</w:t>
      </w:r>
    </w:p>
    <w:p w:rsidR="00685E68" w:rsidRPr="00126473" w:rsidRDefault="009D0C75" w:rsidP="00126473">
      <w:pPr>
        <w:ind w:firstLineChars="100" w:firstLine="211"/>
        <w:rPr>
          <w:rFonts w:asciiTheme="majorEastAsia" w:eastAsiaTheme="majorEastAsia" w:hAnsiTheme="majorEastAsia"/>
          <w:sz w:val="21"/>
          <w:szCs w:val="21"/>
        </w:rPr>
      </w:pPr>
      <w:r w:rsidRPr="00126473">
        <w:rPr>
          <w:rFonts w:asciiTheme="majorEastAsia" w:eastAsiaTheme="majorEastAsia" w:hAnsiTheme="majorEastAsia" w:hint="eastAsia"/>
          <w:b/>
          <w:sz w:val="21"/>
          <w:szCs w:val="21"/>
        </w:rPr>
        <w:t xml:space="preserve">　</w:t>
      </w:r>
      <w:r w:rsidR="00126473" w:rsidRPr="00126473">
        <w:rPr>
          <w:rFonts w:asciiTheme="majorEastAsia" w:eastAsiaTheme="majorEastAsia" w:hAnsiTheme="majorEastAsia" w:hint="eastAsia"/>
          <w:b/>
          <w:sz w:val="21"/>
          <w:szCs w:val="21"/>
        </w:rPr>
        <w:t xml:space="preserve">　</w:t>
      </w:r>
      <w:r w:rsidRPr="00126473">
        <w:rPr>
          <w:rFonts w:asciiTheme="majorEastAsia" w:eastAsiaTheme="majorEastAsia" w:hAnsiTheme="majorEastAsia" w:hint="eastAsia"/>
          <w:sz w:val="21"/>
          <w:szCs w:val="21"/>
        </w:rPr>
        <w:t>明治大学公共政策大学院ガバナンス研究科、木村俊介教授による日本の自治講義</w:t>
      </w:r>
    </w:p>
    <w:p w:rsidR="00685E68" w:rsidRDefault="00F248B6" w:rsidP="00126473">
      <w:pPr>
        <w:ind w:firstLineChars="200" w:firstLine="420"/>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を</w:t>
      </w:r>
      <w:r w:rsidR="009D0C75" w:rsidRPr="00126473">
        <w:rPr>
          <w:rFonts w:asciiTheme="majorEastAsia" w:eastAsiaTheme="majorEastAsia" w:hAnsiTheme="majorEastAsia" w:hint="eastAsia"/>
          <w:sz w:val="21"/>
          <w:szCs w:val="21"/>
        </w:rPr>
        <w:t>クレア本部会議室</w:t>
      </w:r>
      <w:r w:rsidRPr="00126473">
        <w:rPr>
          <w:rFonts w:asciiTheme="majorEastAsia" w:eastAsiaTheme="majorEastAsia" w:hAnsiTheme="majorEastAsia" w:hint="eastAsia"/>
          <w:sz w:val="21"/>
          <w:szCs w:val="21"/>
        </w:rPr>
        <w:t>にて</w:t>
      </w:r>
      <w:r w:rsidR="009D0C75" w:rsidRPr="00126473">
        <w:rPr>
          <w:rFonts w:asciiTheme="majorEastAsia" w:eastAsiaTheme="majorEastAsia" w:hAnsiTheme="majorEastAsia" w:hint="eastAsia"/>
          <w:sz w:val="21"/>
          <w:szCs w:val="21"/>
        </w:rPr>
        <w:t>開催。</w:t>
      </w:r>
    </w:p>
    <w:p w:rsidR="009F1A95" w:rsidRDefault="009F1A95" w:rsidP="00126473">
      <w:pPr>
        <w:ind w:firstLineChars="200" w:firstLine="420"/>
        <w:rPr>
          <w:rFonts w:asciiTheme="majorEastAsia" w:eastAsiaTheme="majorEastAsia" w:hAnsiTheme="majorEastAsia"/>
          <w:sz w:val="21"/>
          <w:szCs w:val="21"/>
        </w:rPr>
      </w:pPr>
    </w:p>
    <w:p w:rsidR="00204178" w:rsidRDefault="00204178" w:rsidP="00204178">
      <w:pPr>
        <w:rPr>
          <w:rFonts w:asciiTheme="majorEastAsia" w:eastAsiaTheme="majorEastAsia" w:hAnsiTheme="majorEastAsia"/>
          <w:sz w:val="21"/>
          <w:szCs w:val="21"/>
        </w:rPr>
      </w:pPr>
      <w:r>
        <w:rPr>
          <w:rFonts w:asciiTheme="majorEastAsia" w:eastAsiaTheme="majorEastAsia" w:hAnsiTheme="majorEastAsia" w:hint="eastAsia"/>
          <w:sz w:val="21"/>
          <w:szCs w:val="21"/>
        </w:rPr>
        <w:t>（２）視察：参議院</w:t>
      </w:r>
    </w:p>
    <w:p w:rsidR="00204178" w:rsidRDefault="00204178" w:rsidP="00BE7FCA">
      <w:pPr>
        <w:ind w:left="420" w:hangingChars="200" w:hanging="420"/>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w:t>
      </w:r>
      <w:r w:rsidR="00BE7FCA">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Pr="00204178">
        <w:rPr>
          <w:rFonts w:asciiTheme="majorEastAsia" w:eastAsiaTheme="majorEastAsia" w:hAnsiTheme="majorEastAsia" w:hint="eastAsia"/>
          <w:sz w:val="21"/>
          <w:szCs w:val="21"/>
        </w:rPr>
        <w:t>午前中に行われた地方自治体講義</w:t>
      </w:r>
      <w:r w:rsidR="008C31BC">
        <w:rPr>
          <w:rFonts w:asciiTheme="majorEastAsia" w:eastAsiaTheme="majorEastAsia" w:hAnsiTheme="majorEastAsia" w:hint="eastAsia"/>
          <w:sz w:val="21"/>
          <w:szCs w:val="21"/>
        </w:rPr>
        <w:t>に引き続き、</w:t>
      </w:r>
      <w:r w:rsidRPr="00204178">
        <w:rPr>
          <w:rFonts w:asciiTheme="majorEastAsia" w:eastAsiaTheme="majorEastAsia" w:hAnsiTheme="majorEastAsia" w:hint="eastAsia"/>
          <w:sz w:val="21"/>
          <w:szCs w:val="21"/>
        </w:rPr>
        <w:t>参議院本会議場等</w:t>
      </w:r>
      <w:r w:rsidR="008C31BC">
        <w:rPr>
          <w:rFonts w:asciiTheme="majorEastAsia" w:eastAsiaTheme="majorEastAsia" w:hAnsiTheme="majorEastAsia" w:hint="eastAsia"/>
          <w:sz w:val="21"/>
          <w:szCs w:val="21"/>
        </w:rPr>
        <w:t>の視察を行った。</w:t>
      </w:r>
    </w:p>
    <w:p w:rsidR="009F1A95" w:rsidRDefault="009F1A95" w:rsidP="00BE7FCA">
      <w:pPr>
        <w:ind w:left="420" w:hangingChars="200" w:hanging="420"/>
        <w:rPr>
          <w:rFonts w:asciiTheme="majorEastAsia" w:eastAsiaTheme="majorEastAsia" w:hAnsiTheme="majorEastAsia"/>
          <w:sz w:val="21"/>
          <w:szCs w:val="21"/>
        </w:rPr>
      </w:pPr>
    </w:p>
    <w:p w:rsidR="008C31BC" w:rsidRDefault="008C31BC" w:rsidP="00204178">
      <w:pPr>
        <w:rPr>
          <w:rFonts w:asciiTheme="majorEastAsia" w:eastAsiaTheme="majorEastAsia" w:hAnsiTheme="majorEastAsia"/>
          <w:sz w:val="21"/>
          <w:szCs w:val="21"/>
        </w:rPr>
      </w:pPr>
      <w:r>
        <w:rPr>
          <w:rFonts w:asciiTheme="majorEastAsia" w:eastAsiaTheme="majorEastAsia" w:hAnsiTheme="majorEastAsia" w:hint="eastAsia"/>
          <w:sz w:val="21"/>
          <w:szCs w:val="21"/>
        </w:rPr>
        <w:t>（３）視察：フューチャークラスルーム（株式会社内田洋行）</w:t>
      </w:r>
    </w:p>
    <w:p w:rsidR="000C1555" w:rsidRDefault="009B5A16" w:rsidP="000C1555">
      <w:pPr>
        <w:ind w:left="420" w:hangingChars="200" w:hanging="420"/>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70528" behindDoc="1" locked="0" layoutInCell="1" allowOverlap="1" wp14:anchorId="13A5335E" wp14:editId="43B063CE">
                <wp:simplePos x="0" y="0"/>
                <wp:positionH relativeFrom="column">
                  <wp:posOffset>3487016</wp:posOffset>
                </wp:positionH>
                <wp:positionV relativeFrom="paragraph">
                  <wp:posOffset>185535</wp:posOffset>
                </wp:positionV>
                <wp:extent cx="2249805" cy="1962150"/>
                <wp:effectExtent l="9525" t="13970" r="7620" b="5080"/>
                <wp:wrapTight wrapText="bothSides">
                  <wp:wrapPolygon edited="0">
                    <wp:start x="-104" y="-126"/>
                    <wp:lineTo x="-104" y="21474"/>
                    <wp:lineTo x="21704" y="21474"/>
                    <wp:lineTo x="21704" y="-126"/>
                    <wp:lineTo x="-104" y="-126"/>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691BD8">
                            <w:pPr>
                              <w:jc w:val="center"/>
                              <w:rPr>
                                <w:rFonts w:ascii="SimSun" w:hAnsi="SimSun"/>
                                <w:noProof/>
                                <w:sz w:val="22"/>
                              </w:rPr>
                            </w:pPr>
                            <w:r w:rsidRPr="00165189">
                              <w:rPr>
                                <w:rFonts w:ascii="SimSun" w:hAnsi="SimSun"/>
                                <w:noProof/>
                                <w:sz w:val="22"/>
                                <w:lang w:val="en-US"/>
                              </w:rPr>
                              <w:drawing>
                                <wp:inline distT="0" distB="0" distL="0" distR="0" wp14:anchorId="016D0F6A" wp14:editId="4FF516D8">
                                  <wp:extent cx="2057400" cy="1543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1214D3" w:rsidP="00691BD8">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内田</w:t>
                            </w:r>
                            <w:r>
                              <w:rPr>
                                <w:rFonts w:ascii="ＭＳ Ｐゴシック" w:eastAsia="ＭＳ Ｐゴシック" w:hAnsi="ＭＳ Ｐゴシック"/>
                                <w:sz w:val="18"/>
                                <w:szCs w:val="18"/>
                              </w:rPr>
                              <w:t>洋行視察</w:t>
                            </w:r>
                          </w:p>
                          <w:p w:rsidR="001214D3" w:rsidRPr="00543637" w:rsidRDefault="001214D3" w:rsidP="00691BD8">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A5335E" id="_x0000_t202" coordsize="21600,21600" o:spt="202" path="m,l,21600r21600,l21600,xe">
                <v:stroke joinstyle="miter"/>
                <v:path gradientshapeok="t" o:connecttype="rect"/>
              </v:shapetype>
              <v:shape id="Text Box 2" o:spid="_x0000_s1026" type="#_x0000_t202" style="position:absolute;left:0;text-align:left;margin-left:274.55pt;margin-top:14.6pt;width:177.15pt;height:15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" strokecolor="#7f7f7f">
                <v:textbox>
                  <w:txbxContent>
                    <w:p w:rsidR="001214D3" w:rsidRDefault="001214D3" w:rsidP="00691BD8">
                      <w:pPr>
                        <w:jc w:val="center"/>
                        <w:rPr>
                          <w:rFonts w:ascii="SimSun" w:hAnsi="SimSun"/>
                          <w:noProof/>
                          <w:sz w:val="22"/>
                        </w:rPr>
                      </w:pPr>
                      <w:r w:rsidRPr="00165189">
                        <w:rPr>
                          <w:rFonts w:ascii="SimSun" w:hAnsi="SimSun"/>
                          <w:noProof/>
                          <w:sz w:val="22"/>
                          <w:lang w:val="en-US"/>
                        </w:rPr>
                        <w:drawing>
                          <wp:inline distT="0" distB="0" distL="0" distR="0" wp14:anchorId="016D0F6A" wp14:editId="4FF516D8">
                            <wp:extent cx="2057400" cy="15430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1214D3" w:rsidP="00691BD8">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内田</w:t>
                      </w:r>
                      <w:r>
                        <w:rPr>
                          <w:rFonts w:ascii="ＭＳ Ｐゴシック" w:eastAsia="ＭＳ Ｐゴシック" w:hAnsi="ＭＳ Ｐゴシック"/>
                          <w:sz w:val="18"/>
                          <w:szCs w:val="18"/>
                        </w:rPr>
                        <w:t>洋行視察</w:t>
                      </w:r>
                    </w:p>
                    <w:p w:rsidR="001214D3" w:rsidRPr="00543637" w:rsidRDefault="001214D3" w:rsidP="00691BD8">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656EA5">
        <w:rPr>
          <w:rFonts w:asciiTheme="majorEastAsia" w:eastAsiaTheme="majorEastAsia" w:hAnsiTheme="majorEastAsia" w:hint="eastAsia"/>
          <w:sz w:val="21"/>
          <w:szCs w:val="21"/>
        </w:rPr>
        <w:t xml:space="preserve">　　　</w:t>
      </w:r>
      <w:r w:rsidR="00691BD8">
        <w:rPr>
          <w:rFonts w:asciiTheme="majorEastAsia" w:eastAsiaTheme="majorEastAsia" w:hAnsiTheme="majorEastAsia" w:hint="eastAsia"/>
          <w:sz w:val="21"/>
          <w:szCs w:val="21"/>
        </w:rPr>
        <w:t>今回のテーマのひとつである教育にちなんだ視察先として、</w:t>
      </w:r>
      <w:r w:rsidR="00A644F3">
        <w:rPr>
          <w:rFonts w:asciiTheme="majorEastAsia" w:eastAsiaTheme="majorEastAsia" w:hAnsiTheme="majorEastAsia" w:hint="eastAsia"/>
          <w:sz w:val="21"/>
          <w:szCs w:val="21"/>
        </w:rPr>
        <w:t>内田洋行が提案する</w:t>
      </w:r>
      <w:r w:rsidR="00BE7FCA">
        <w:rPr>
          <w:rFonts w:asciiTheme="majorEastAsia" w:eastAsiaTheme="majorEastAsia" w:hAnsiTheme="majorEastAsia" w:hint="eastAsia"/>
          <w:sz w:val="21"/>
          <w:szCs w:val="21"/>
        </w:rPr>
        <w:t>未来の教室の視察を行った。ＩＣＴがいかに教育に貢献できるかをテーマに</w:t>
      </w:r>
      <w:r w:rsidR="00A644F3">
        <w:rPr>
          <w:rFonts w:asciiTheme="majorEastAsia" w:eastAsiaTheme="majorEastAsia" w:hAnsiTheme="majorEastAsia" w:hint="eastAsia"/>
          <w:sz w:val="21"/>
          <w:szCs w:val="21"/>
        </w:rPr>
        <w:t>開発されたフューチャークラスルームは、</w:t>
      </w:r>
      <w:r w:rsidR="000F2FD6">
        <w:rPr>
          <w:rFonts w:asciiTheme="majorEastAsia" w:eastAsiaTheme="majorEastAsia" w:hAnsiTheme="majorEastAsia" w:hint="eastAsia"/>
          <w:sz w:val="21"/>
          <w:szCs w:val="21"/>
        </w:rPr>
        <w:t>タブレット、電子黒板</w:t>
      </w:r>
      <w:r w:rsidR="00AA3512">
        <w:rPr>
          <w:rFonts w:asciiTheme="majorEastAsia" w:eastAsiaTheme="majorEastAsia" w:hAnsiTheme="majorEastAsia" w:hint="eastAsia"/>
          <w:sz w:val="21"/>
          <w:szCs w:val="21"/>
        </w:rPr>
        <w:t>を活用した近未来を感じさせる教室であり、大学と一部の</w:t>
      </w:r>
      <w:r w:rsidR="009F1A95">
        <w:rPr>
          <w:rFonts w:asciiTheme="majorEastAsia" w:eastAsiaTheme="majorEastAsia" w:hAnsiTheme="majorEastAsia" w:hint="eastAsia"/>
          <w:sz w:val="21"/>
          <w:szCs w:val="21"/>
        </w:rPr>
        <w:t>小</w:t>
      </w:r>
      <w:r w:rsidR="00AA3512">
        <w:rPr>
          <w:rFonts w:asciiTheme="majorEastAsia" w:eastAsiaTheme="majorEastAsia" w:hAnsiTheme="majorEastAsia" w:hint="eastAsia"/>
          <w:sz w:val="21"/>
          <w:szCs w:val="21"/>
        </w:rPr>
        <w:t>学校ですでに導入がはじまっているという。</w:t>
      </w:r>
      <w:r w:rsidR="000319B1">
        <w:rPr>
          <w:rFonts w:asciiTheme="majorEastAsia" w:eastAsiaTheme="majorEastAsia" w:hAnsiTheme="majorEastAsia" w:hint="eastAsia"/>
          <w:sz w:val="21"/>
          <w:szCs w:val="21"/>
        </w:rPr>
        <w:t>オーストラリアではパソコンの持ち込みが一般的なことらしく</w:t>
      </w:r>
      <w:r w:rsidR="000C1555">
        <w:rPr>
          <w:rFonts w:asciiTheme="majorEastAsia" w:eastAsiaTheme="majorEastAsia" w:hAnsiTheme="majorEastAsia" w:hint="eastAsia"/>
          <w:sz w:val="21"/>
          <w:szCs w:val="21"/>
        </w:rPr>
        <w:t>、</w:t>
      </w:r>
      <w:r w:rsidR="009F1A95">
        <w:rPr>
          <w:rFonts w:asciiTheme="majorEastAsia" w:eastAsiaTheme="majorEastAsia" w:hAnsiTheme="majorEastAsia" w:hint="eastAsia"/>
          <w:sz w:val="21"/>
          <w:szCs w:val="21"/>
        </w:rPr>
        <w:t>日本とオーストラリアの教育現場の違いについて情報交換が行われた。</w:t>
      </w:r>
    </w:p>
    <w:p w:rsidR="009F1A95" w:rsidRPr="00126473" w:rsidRDefault="009F1A95" w:rsidP="000C1555">
      <w:pPr>
        <w:ind w:left="420" w:hangingChars="200" w:hanging="420"/>
        <w:rPr>
          <w:rFonts w:asciiTheme="majorEastAsia" w:eastAsiaTheme="majorEastAsia" w:hAnsiTheme="majorEastAsia"/>
          <w:sz w:val="21"/>
          <w:szCs w:val="21"/>
        </w:rPr>
      </w:pPr>
    </w:p>
    <w:p w:rsidR="00685E68" w:rsidRPr="00126473" w:rsidRDefault="009F1A95" w:rsidP="008A3725">
      <w:pPr>
        <w:rPr>
          <w:rFonts w:asciiTheme="majorEastAsia" w:eastAsiaTheme="majorEastAsia" w:hAnsiTheme="majorEastAsia"/>
          <w:sz w:val="21"/>
          <w:szCs w:val="21"/>
        </w:rPr>
      </w:pPr>
      <w:r>
        <w:rPr>
          <w:rFonts w:asciiTheme="majorEastAsia" w:eastAsiaTheme="majorEastAsia" w:hAnsiTheme="majorEastAsia" w:hint="eastAsia"/>
          <w:sz w:val="21"/>
          <w:szCs w:val="21"/>
        </w:rPr>
        <w:t>（３</w:t>
      </w:r>
      <w:r w:rsidR="009D0C75" w:rsidRPr="00126473">
        <w:rPr>
          <w:rFonts w:asciiTheme="majorEastAsia" w:eastAsiaTheme="majorEastAsia" w:hAnsiTheme="majorEastAsia" w:hint="eastAsia"/>
          <w:sz w:val="21"/>
          <w:szCs w:val="21"/>
        </w:rPr>
        <w:t>）クレア主催歓迎夕食会</w:t>
      </w:r>
    </w:p>
    <w:p w:rsidR="00685E68" w:rsidRPr="00126473" w:rsidRDefault="009D0C75" w:rsidP="00126473">
      <w:pPr>
        <w:ind w:left="420" w:hangingChars="200" w:hanging="420"/>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 xml:space="preserve">　</w:t>
      </w:r>
      <w:r w:rsidR="00126473" w:rsidRPr="00126473">
        <w:rPr>
          <w:rFonts w:asciiTheme="majorEastAsia" w:eastAsiaTheme="majorEastAsia" w:hAnsiTheme="majorEastAsia" w:hint="eastAsia"/>
          <w:sz w:val="21"/>
          <w:szCs w:val="21"/>
        </w:rPr>
        <w:t xml:space="preserve">　　</w:t>
      </w:r>
      <w:r w:rsidR="00B810F7" w:rsidRPr="00126473">
        <w:rPr>
          <w:rFonts w:asciiTheme="majorEastAsia" w:eastAsiaTheme="majorEastAsia" w:hAnsiTheme="majorEastAsia" w:hint="eastAsia"/>
          <w:sz w:val="21"/>
          <w:szCs w:val="21"/>
        </w:rPr>
        <w:t>グランドアーク半蔵門にて</w:t>
      </w:r>
      <w:r w:rsidR="00F248B6" w:rsidRPr="00126473">
        <w:rPr>
          <w:rFonts w:asciiTheme="majorEastAsia" w:eastAsiaTheme="majorEastAsia" w:hAnsiTheme="majorEastAsia" w:hint="eastAsia"/>
          <w:sz w:val="21"/>
          <w:szCs w:val="21"/>
        </w:rPr>
        <w:t>開催。</w:t>
      </w:r>
      <w:r w:rsidR="00B810F7" w:rsidRPr="00126473">
        <w:rPr>
          <w:rFonts w:asciiTheme="majorEastAsia" w:eastAsiaTheme="majorEastAsia" w:hAnsiTheme="majorEastAsia" w:hint="eastAsia"/>
          <w:sz w:val="21"/>
          <w:szCs w:val="21"/>
        </w:rPr>
        <w:t>参加者5名、クレア側出席者5名（常務、部長、担当、副担当等、赴任予定者）の10名で会食。記念品交換</w:t>
      </w:r>
      <w:r w:rsidR="00126473" w:rsidRPr="00126473">
        <w:rPr>
          <w:rFonts w:asciiTheme="majorEastAsia" w:eastAsiaTheme="majorEastAsia" w:hAnsiTheme="majorEastAsia" w:hint="eastAsia"/>
          <w:sz w:val="21"/>
          <w:szCs w:val="21"/>
        </w:rPr>
        <w:t>なども行った。</w:t>
      </w:r>
    </w:p>
    <w:p w:rsidR="00685E68" w:rsidRDefault="00126473" w:rsidP="00126473">
      <w:pPr>
        <w:tabs>
          <w:tab w:val="left" w:pos="900"/>
        </w:tabs>
        <w:rPr>
          <w:rFonts w:asciiTheme="majorEastAsia" w:eastAsiaTheme="majorEastAsia" w:hAnsiTheme="majorEastAsia"/>
          <w:sz w:val="21"/>
          <w:szCs w:val="21"/>
        </w:rPr>
      </w:pPr>
      <w:r w:rsidRPr="00126473">
        <w:rPr>
          <w:rFonts w:asciiTheme="majorEastAsia" w:eastAsiaTheme="majorEastAsia" w:hAnsiTheme="majorEastAsia"/>
          <w:sz w:val="21"/>
          <w:szCs w:val="21"/>
        </w:rPr>
        <w:tab/>
      </w:r>
    </w:p>
    <w:p w:rsidR="00126473" w:rsidRPr="00126473" w:rsidRDefault="00126473" w:rsidP="00126473">
      <w:pPr>
        <w:tabs>
          <w:tab w:val="left" w:pos="900"/>
        </w:tabs>
        <w:rPr>
          <w:rFonts w:asciiTheme="majorEastAsia" w:eastAsiaTheme="majorEastAsia" w:hAnsiTheme="majorEastAsia"/>
          <w:b/>
          <w:sz w:val="21"/>
          <w:szCs w:val="21"/>
        </w:rPr>
      </w:pPr>
      <w:r w:rsidRPr="00126473">
        <w:rPr>
          <w:rFonts w:asciiTheme="majorEastAsia" w:eastAsiaTheme="majorEastAsia" w:hAnsiTheme="majorEastAsia" w:hint="eastAsia"/>
          <w:b/>
          <w:sz w:val="21"/>
          <w:szCs w:val="21"/>
        </w:rPr>
        <w:lastRenderedPageBreak/>
        <w:t>【２月１４日（水）】</w:t>
      </w:r>
    </w:p>
    <w:p w:rsidR="00126473" w:rsidRPr="00126473" w:rsidRDefault="009F1A95" w:rsidP="00126473">
      <w:pPr>
        <w:pStyle w:val="aa"/>
        <w:numPr>
          <w:ilvl w:val="0"/>
          <w:numId w:val="2"/>
        </w:numPr>
        <w:tabs>
          <w:tab w:val="left" w:pos="900"/>
        </w:tabs>
        <w:ind w:leftChars="0"/>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72576" behindDoc="1" locked="0" layoutInCell="1" allowOverlap="1" wp14:anchorId="7F3E8BC9" wp14:editId="1D859888">
                <wp:simplePos x="0" y="0"/>
                <wp:positionH relativeFrom="column">
                  <wp:posOffset>3228975</wp:posOffset>
                </wp:positionH>
                <wp:positionV relativeFrom="paragraph">
                  <wp:posOffset>61595</wp:posOffset>
                </wp:positionV>
                <wp:extent cx="2249805" cy="1962150"/>
                <wp:effectExtent l="9525" t="13970" r="7620" b="5080"/>
                <wp:wrapTight wrapText="bothSides">
                  <wp:wrapPolygon edited="0">
                    <wp:start x="-104" y="-126"/>
                    <wp:lineTo x="-104" y="21474"/>
                    <wp:lineTo x="21704" y="21474"/>
                    <wp:lineTo x="21704" y="-126"/>
                    <wp:lineTo x="-104" y="-126"/>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9F1A95">
                            <w:pPr>
                              <w:jc w:val="center"/>
                              <w:rPr>
                                <w:rFonts w:ascii="SimSun" w:hAnsi="SimSun"/>
                                <w:noProof/>
                                <w:sz w:val="22"/>
                              </w:rPr>
                            </w:pPr>
                            <w:r w:rsidRPr="00165189">
                              <w:rPr>
                                <w:rFonts w:ascii="SimSun" w:hAnsi="SimSun"/>
                                <w:noProof/>
                                <w:sz w:val="22"/>
                                <w:lang w:val="en-US"/>
                              </w:rPr>
                              <w:drawing>
                                <wp:inline distT="0" distB="0" distL="0" distR="0" wp14:anchorId="0683FC5B" wp14:editId="1074D859">
                                  <wp:extent cx="2057400" cy="1543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1214D3" w:rsidP="009F1A95">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情報ひろば</w:t>
                            </w:r>
                          </w:p>
                          <w:p w:rsidR="001214D3" w:rsidRPr="00543637" w:rsidRDefault="001214D3" w:rsidP="009F1A95">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E8BC9" id="_x0000_s1027" type="#_x0000_t202" style="position:absolute;left:0;text-align:left;margin-left:254.25pt;margin-top:4.85pt;width:177.15pt;height:15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" strokecolor="#7f7f7f">
                <v:textbox>
                  <w:txbxContent>
                    <w:p w:rsidR="001214D3" w:rsidRDefault="001214D3" w:rsidP="009F1A95">
                      <w:pPr>
                        <w:jc w:val="center"/>
                        <w:rPr>
                          <w:rFonts w:ascii="SimSun" w:hAnsi="SimSun"/>
                          <w:noProof/>
                          <w:sz w:val="22"/>
                        </w:rPr>
                      </w:pPr>
                      <w:r w:rsidRPr="00165189">
                        <w:rPr>
                          <w:rFonts w:ascii="SimSun" w:hAnsi="SimSun"/>
                          <w:noProof/>
                          <w:sz w:val="22"/>
                          <w:lang w:val="en-US"/>
                        </w:rPr>
                        <w:drawing>
                          <wp:inline distT="0" distB="0" distL="0" distR="0" wp14:anchorId="0683FC5B" wp14:editId="1074D859">
                            <wp:extent cx="2057400" cy="15430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1214D3" w:rsidP="009F1A95">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情報ひろば</w:t>
                      </w:r>
                    </w:p>
                    <w:p w:rsidR="001214D3" w:rsidRPr="00543637" w:rsidRDefault="001214D3" w:rsidP="009F1A95">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126473" w:rsidRPr="00126473">
        <w:rPr>
          <w:rFonts w:asciiTheme="majorEastAsia" w:eastAsiaTheme="majorEastAsia" w:hAnsiTheme="majorEastAsia" w:hint="eastAsia"/>
          <w:sz w:val="21"/>
          <w:szCs w:val="21"/>
        </w:rPr>
        <w:t>視察：文部科学省情報ひろば</w:t>
      </w:r>
    </w:p>
    <w:p w:rsidR="00126473" w:rsidRDefault="00B62086" w:rsidP="00B62086">
      <w:pPr>
        <w:pStyle w:val="aa"/>
        <w:tabs>
          <w:tab w:val="left" w:pos="900"/>
        </w:tabs>
        <w:ind w:leftChars="0" w:left="567" w:firstLineChars="72" w:firstLine="151"/>
        <w:rPr>
          <w:rFonts w:asciiTheme="majorEastAsia" w:eastAsiaTheme="majorEastAsia" w:hAnsiTheme="majorEastAsia"/>
          <w:sz w:val="21"/>
          <w:szCs w:val="21"/>
        </w:rPr>
      </w:pPr>
      <w:r>
        <w:rPr>
          <w:rFonts w:asciiTheme="majorEastAsia" w:eastAsiaTheme="majorEastAsia" w:hAnsiTheme="majorEastAsia" w:hint="eastAsia"/>
          <w:sz w:val="21"/>
          <w:szCs w:val="21"/>
        </w:rPr>
        <w:t>情報ひろばは、旧文部省庁舎を活用し、文部科学行政の歴史を展示した施設である。教育のみならず、文化、スポーツ、科学の分野まで広く網羅されており、</w:t>
      </w:r>
      <w:r w:rsidR="00A54B1F">
        <w:rPr>
          <w:rFonts w:asciiTheme="majorEastAsia" w:eastAsiaTheme="majorEastAsia" w:hAnsiTheme="majorEastAsia" w:hint="eastAsia"/>
          <w:sz w:val="21"/>
          <w:szCs w:val="21"/>
        </w:rPr>
        <w:t>文科省のカバーする分野の多さに</w:t>
      </w:r>
      <w:r>
        <w:rPr>
          <w:rFonts w:asciiTheme="majorEastAsia" w:eastAsiaTheme="majorEastAsia" w:hAnsiTheme="majorEastAsia" w:hint="eastAsia"/>
          <w:sz w:val="21"/>
          <w:szCs w:val="21"/>
        </w:rPr>
        <w:t>参加者達は一様に驚いている様子だった。当日は、</w:t>
      </w:r>
      <w:r w:rsidR="00A54B1F">
        <w:rPr>
          <w:rFonts w:asciiTheme="majorEastAsia" w:eastAsiaTheme="majorEastAsia" w:hAnsiTheme="majorEastAsia" w:hint="eastAsia"/>
          <w:sz w:val="21"/>
          <w:szCs w:val="21"/>
        </w:rPr>
        <w:t>館内</w:t>
      </w:r>
      <w:r>
        <w:rPr>
          <w:rFonts w:asciiTheme="majorEastAsia" w:eastAsiaTheme="majorEastAsia" w:hAnsiTheme="majorEastAsia" w:hint="eastAsia"/>
          <w:sz w:val="21"/>
          <w:szCs w:val="21"/>
        </w:rPr>
        <w:t>ガイド</w:t>
      </w:r>
      <w:r w:rsidR="00A54B1F">
        <w:rPr>
          <w:rFonts w:asciiTheme="majorEastAsia" w:eastAsiaTheme="majorEastAsia" w:hAnsiTheme="majorEastAsia" w:hint="eastAsia"/>
          <w:sz w:val="21"/>
          <w:szCs w:val="21"/>
        </w:rPr>
        <w:t>によって、丁寧な説明がなされ、</w:t>
      </w:r>
      <w:r w:rsidR="00656EA5">
        <w:rPr>
          <w:rFonts w:asciiTheme="majorEastAsia" w:eastAsiaTheme="majorEastAsia" w:hAnsiTheme="majorEastAsia" w:hint="eastAsia"/>
          <w:sz w:val="21"/>
          <w:szCs w:val="21"/>
        </w:rPr>
        <w:t>時には質問に応じ</w:t>
      </w:r>
      <w:r w:rsidR="00CA1544">
        <w:rPr>
          <w:rFonts w:asciiTheme="majorEastAsia" w:eastAsiaTheme="majorEastAsia" w:hAnsiTheme="majorEastAsia" w:hint="eastAsia"/>
          <w:sz w:val="21"/>
          <w:szCs w:val="21"/>
        </w:rPr>
        <w:t>、</w:t>
      </w:r>
      <w:r w:rsidR="00A54B1F">
        <w:rPr>
          <w:rFonts w:asciiTheme="majorEastAsia" w:eastAsiaTheme="majorEastAsia" w:hAnsiTheme="majorEastAsia" w:hint="eastAsia"/>
          <w:sz w:val="21"/>
          <w:szCs w:val="21"/>
        </w:rPr>
        <w:t>参加者の理解を助けていた。</w:t>
      </w:r>
    </w:p>
    <w:p w:rsidR="0018084A" w:rsidRDefault="0018084A" w:rsidP="0018084A">
      <w:pPr>
        <w:tabs>
          <w:tab w:val="left" w:pos="900"/>
        </w:tabs>
        <w:rPr>
          <w:rFonts w:asciiTheme="majorEastAsia" w:eastAsiaTheme="majorEastAsia" w:hAnsiTheme="majorEastAsia"/>
          <w:sz w:val="21"/>
          <w:szCs w:val="21"/>
        </w:rPr>
      </w:pPr>
    </w:p>
    <w:p w:rsidR="0018084A" w:rsidRPr="0018084A" w:rsidRDefault="0018084A" w:rsidP="0018084A">
      <w:pPr>
        <w:pStyle w:val="aa"/>
        <w:numPr>
          <w:ilvl w:val="0"/>
          <w:numId w:val="2"/>
        </w:numPr>
        <w:tabs>
          <w:tab w:val="left" w:pos="900"/>
        </w:tabs>
        <w:ind w:leftChars="0"/>
        <w:rPr>
          <w:rFonts w:asciiTheme="majorEastAsia" w:eastAsiaTheme="majorEastAsia" w:hAnsiTheme="majorEastAsia"/>
          <w:sz w:val="21"/>
          <w:szCs w:val="21"/>
        </w:rPr>
      </w:pPr>
      <w:r w:rsidRPr="0018084A">
        <w:rPr>
          <w:rFonts w:asciiTheme="majorEastAsia" w:eastAsiaTheme="majorEastAsia" w:hAnsiTheme="majorEastAsia" w:hint="eastAsia"/>
          <w:sz w:val="21"/>
          <w:szCs w:val="21"/>
        </w:rPr>
        <w:t>体験：紙すき体験</w:t>
      </w:r>
    </w:p>
    <w:p w:rsidR="0018084A" w:rsidRDefault="009B660A" w:rsidP="007144F7">
      <w:pPr>
        <w:pStyle w:val="aa"/>
        <w:tabs>
          <w:tab w:val="left" w:pos="900"/>
        </w:tabs>
        <w:ind w:leftChars="0" w:left="567" w:firstLineChars="72" w:firstLine="151"/>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74624" behindDoc="1" locked="0" layoutInCell="1" allowOverlap="1" wp14:anchorId="7AC82845" wp14:editId="6BBDCA70">
                <wp:simplePos x="0" y="0"/>
                <wp:positionH relativeFrom="column">
                  <wp:posOffset>3139440</wp:posOffset>
                </wp:positionH>
                <wp:positionV relativeFrom="paragraph">
                  <wp:posOffset>452120</wp:posOffset>
                </wp:positionV>
                <wp:extent cx="2249805" cy="1962150"/>
                <wp:effectExtent l="9525" t="13970" r="7620" b="5080"/>
                <wp:wrapTight wrapText="bothSides">
                  <wp:wrapPolygon edited="0">
                    <wp:start x="-104" y="-126"/>
                    <wp:lineTo x="-104" y="21474"/>
                    <wp:lineTo x="21704" y="21474"/>
                    <wp:lineTo x="21704" y="-126"/>
                    <wp:lineTo x="-104" y="-126"/>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18084A">
                            <w:pPr>
                              <w:jc w:val="center"/>
                              <w:rPr>
                                <w:rFonts w:ascii="SimSun" w:hAnsi="SimSun"/>
                                <w:noProof/>
                                <w:sz w:val="22"/>
                              </w:rPr>
                            </w:pPr>
                            <w:r w:rsidRPr="00165189">
                              <w:rPr>
                                <w:rFonts w:ascii="SimSun" w:hAnsi="SimSun"/>
                                <w:noProof/>
                                <w:sz w:val="22"/>
                                <w:lang w:val="en-US"/>
                              </w:rPr>
                              <w:drawing>
                                <wp:inline distT="0" distB="0" distL="0" distR="0" wp14:anchorId="1B69A587" wp14:editId="3EFFDAE0">
                                  <wp:extent cx="2057400" cy="1543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9B660A" w:rsidP="0018084A">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紙すき</w:t>
                            </w:r>
                            <w:r>
                              <w:rPr>
                                <w:rFonts w:ascii="ＭＳ Ｐゴシック" w:eastAsia="ＭＳ Ｐゴシック" w:hAnsi="ＭＳ Ｐゴシック"/>
                                <w:sz w:val="18"/>
                                <w:szCs w:val="18"/>
                              </w:rPr>
                              <w:t>体験</w:t>
                            </w:r>
                          </w:p>
                          <w:p w:rsidR="001214D3" w:rsidRPr="00543637" w:rsidRDefault="001214D3" w:rsidP="0018084A">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82845" id="_x0000_s1028" type="#_x0000_t202" style="position:absolute;left:0;text-align:left;margin-left:247.2pt;margin-top:35.6pt;width:177.15pt;height:15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" strokecolor="#7f7f7f">
                <v:textbox>
                  <w:txbxContent>
                    <w:p w:rsidR="001214D3" w:rsidRDefault="001214D3" w:rsidP="0018084A">
                      <w:pPr>
                        <w:jc w:val="center"/>
                        <w:rPr>
                          <w:rFonts w:ascii="SimSun" w:hAnsi="SimSun"/>
                          <w:noProof/>
                          <w:sz w:val="22"/>
                        </w:rPr>
                      </w:pPr>
                      <w:r w:rsidRPr="00165189">
                        <w:rPr>
                          <w:rFonts w:ascii="SimSun" w:hAnsi="SimSun"/>
                          <w:noProof/>
                          <w:sz w:val="22"/>
                          <w:lang w:val="en-US"/>
                        </w:rPr>
                        <w:drawing>
                          <wp:inline distT="0" distB="0" distL="0" distR="0" wp14:anchorId="1B69A587" wp14:editId="3EFFDAE0">
                            <wp:extent cx="2057400" cy="15430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9B660A" w:rsidP="0018084A">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紙すき</w:t>
                      </w:r>
                      <w:r>
                        <w:rPr>
                          <w:rFonts w:ascii="ＭＳ Ｐゴシック" w:eastAsia="ＭＳ Ｐゴシック" w:hAnsi="ＭＳ Ｐゴシック"/>
                          <w:sz w:val="18"/>
                          <w:szCs w:val="18"/>
                        </w:rPr>
                        <w:t>体験</w:t>
                      </w:r>
                    </w:p>
                    <w:p w:rsidR="001214D3" w:rsidRPr="00543637" w:rsidRDefault="001214D3" w:rsidP="0018084A">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DD7FF2">
        <w:rPr>
          <w:rFonts w:asciiTheme="majorEastAsia" w:eastAsiaTheme="majorEastAsia" w:hAnsiTheme="majorEastAsia" w:hint="eastAsia"/>
          <w:sz w:val="21"/>
          <w:szCs w:val="21"/>
        </w:rPr>
        <w:t>日本橋で365年続く老舗和紙専門店である小津和紙を訪問、紙すき体験を行った。冒頭で和紙</w:t>
      </w:r>
      <w:r w:rsidR="0018084A">
        <w:rPr>
          <w:rFonts w:asciiTheme="majorEastAsia" w:eastAsiaTheme="majorEastAsia" w:hAnsiTheme="majorEastAsia" w:hint="eastAsia"/>
          <w:sz w:val="21"/>
          <w:szCs w:val="21"/>
        </w:rPr>
        <w:t>の歴史について</w:t>
      </w:r>
      <w:r w:rsidR="002337E0">
        <w:rPr>
          <w:rFonts w:asciiTheme="majorEastAsia" w:eastAsiaTheme="majorEastAsia" w:hAnsiTheme="majorEastAsia" w:hint="eastAsia"/>
          <w:sz w:val="21"/>
          <w:szCs w:val="21"/>
        </w:rPr>
        <w:t>、ＤＶＤによるレクチャーを受けたあと、実際の体験に入った。最初、講師による実演があり、その後、参加者ひとりずつ順番に紙すきを行ったが、見る以上に難しく、１回目は全員が失敗に終わった。それでも2回目からは徐々に成功する者があらわれ、3</w:t>
      </w:r>
      <w:r w:rsidR="000A1D62">
        <w:rPr>
          <w:rFonts w:asciiTheme="majorEastAsia" w:eastAsiaTheme="majorEastAsia" w:hAnsiTheme="majorEastAsia" w:hint="eastAsia"/>
          <w:sz w:val="21"/>
          <w:szCs w:val="21"/>
        </w:rPr>
        <w:t>回目には全員成功することができた。</w:t>
      </w:r>
    </w:p>
    <w:p w:rsidR="0018084A" w:rsidRDefault="0018084A" w:rsidP="007144F7">
      <w:pPr>
        <w:tabs>
          <w:tab w:val="left" w:pos="900"/>
        </w:tabs>
        <w:rPr>
          <w:rFonts w:asciiTheme="majorEastAsia" w:eastAsiaTheme="majorEastAsia" w:hAnsiTheme="majorEastAsia"/>
          <w:sz w:val="21"/>
          <w:szCs w:val="21"/>
        </w:rPr>
      </w:pPr>
    </w:p>
    <w:p w:rsidR="007144F7" w:rsidRPr="007144F7" w:rsidRDefault="007144F7" w:rsidP="007144F7">
      <w:pPr>
        <w:tabs>
          <w:tab w:val="left" w:pos="900"/>
        </w:tabs>
        <w:rPr>
          <w:rFonts w:asciiTheme="majorEastAsia" w:eastAsiaTheme="majorEastAsia" w:hAnsiTheme="majorEastAsia"/>
          <w:sz w:val="21"/>
          <w:szCs w:val="21"/>
        </w:rPr>
      </w:pPr>
      <w:r>
        <w:rPr>
          <w:rFonts w:asciiTheme="majorEastAsia" w:eastAsiaTheme="majorEastAsia" w:hAnsiTheme="majorEastAsia"/>
          <w:sz w:val="21"/>
          <w:szCs w:val="21"/>
        </w:rPr>
        <w:t>（３）視察：日本橋観光案内所</w:t>
      </w:r>
    </w:p>
    <w:p w:rsidR="0018084A" w:rsidRDefault="00DD7FF2" w:rsidP="0018084A">
      <w:pPr>
        <w:pStyle w:val="aa"/>
        <w:tabs>
          <w:tab w:val="left" w:pos="900"/>
        </w:tabs>
        <w:ind w:leftChars="0" w:left="720"/>
        <w:rPr>
          <w:rFonts w:asciiTheme="majorEastAsia" w:eastAsiaTheme="majorEastAsia" w:hAnsiTheme="majorEastAsia"/>
          <w:sz w:val="21"/>
          <w:szCs w:val="21"/>
        </w:rPr>
      </w:pPr>
      <w:r>
        <w:rPr>
          <w:rFonts w:asciiTheme="majorEastAsia" w:eastAsiaTheme="majorEastAsia" w:hAnsiTheme="majorEastAsia"/>
          <w:sz w:val="21"/>
          <w:szCs w:val="21"/>
        </w:rPr>
        <w:t>コレド室町の地下にある観光案内所。</w:t>
      </w:r>
      <w:r w:rsidR="001214D3">
        <w:rPr>
          <w:rFonts w:asciiTheme="majorEastAsia" w:eastAsiaTheme="majorEastAsia" w:hAnsiTheme="majorEastAsia" w:hint="eastAsia"/>
          <w:sz w:val="21"/>
          <w:szCs w:val="21"/>
        </w:rPr>
        <w:t>イタリア人ガイドのジュリアさんに英語で案内いただく。コレド内にある和菓子、出汁などのお店で試食を楽しみながら、日本の食文化に触れた。また、</w:t>
      </w:r>
      <w:r w:rsidR="001214D3" w:rsidRPr="00B45A85">
        <w:rPr>
          <w:rFonts w:ascii="ＭＳ ゴシック" w:eastAsia="ＭＳ ゴシック" w:hAnsi="ＭＳ ゴシック" w:cs="Arial"/>
          <w:sz w:val="22"/>
          <w:szCs w:val="22"/>
          <w:shd w:val="clear" w:color="auto" w:fill="FFFFFF"/>
        </w:rPr>
        <w:t>熈代勝覧</w:t>
      </w:r>
      <w:r w:rsidR="001214D3" w:rsidRPr="00B45A85">
        <w:rPr>
          <w:rFonts w:ascii="ＭＳ ゴシック" w:eastAsia="ＭＳ ゴシック" w:hAnsi="ＭＳ ゴシック" w:cs="Arial" w:hint="eastAsia"/>
          <w:sz w:val="22"/>
          <w:szCs w:val="22"/>
          <w:shd w:val="clear" w:color="auto" w:fill="FFFFFF"/>
        </w:rPr>
        <w:t>の前で江戸時代のころの日本橋の説明を聞いた後、実際に日本橋まで歩き、道路元標</w:t>
      </w:r>
      <w:r w:rsidR="00B45A85">
        <w:rPr>
          <w:rFonts w:ascii="ＭＳ ゴシック" w:eastAsia="ＭＳ ゴシック" w:hAnsi="ＭＳ ゴシック" w:cs="Arial" w:hint="eastAsia"/>
          <w:sz w:val="22"/>
          <w:szCs w:val="22"/>
          <w:shd w:val="clear" w:color="auto" w:fill="FFFFFF"/>
        </w:rPr>
        <w:t>を確認するなど、当時の様子に</w:t>
      </w:r>
      <w:r w:rsidR="009B660A" w:rsidRPr="00B45A85">
        <w:rPr>
          <w:rFonts w:ascii="ＭＳ ゴシック" w:eastAsia="ＭＳ ゴシック" w:hAnsi="ＭＳ ゴシック" w:cs="Arial" w:hint="eastAsia"/>
          <w:sz w:val="22"/>
          <w:szCs w:val="22"/>
          <w:shd w:val="clear" w:color="auto" w:fill="FFFFFF"/>
        </w:rPr>
        <w:t>思いをはせた。</w:t>
      </w:r>
    </w:p>
    <w:p w:rsidR="0018084A" w:rsidRDefault="0018084A" w:rsidP="0018084A">
      <w:pPr>
        <w:pStyle w:val="aa"/>
        <w:tabs>
          <w:tab w:val="left" w:pos="900"/>
        </w:tabs>
        <w:ind w:leftChars="0" w:left="720"/>
        <w:rPr>
          <w:rFonts w:asciiTheme="majorEastAsia" w:eastAsiaTheme="majorEastAsia" w:hAnsiTheme="majorEastAsia"/>
          <w:sz w:val="21"/>
          <w:szCs w:val="21"/>
        </w:rPr>
      </w:pPr>
    </w:p>
    <w:p w:rsidR="008A3725" w:rsidRPr="00126473" w:rsidRDefault="00656EA5" w:rsidP="008A3725">
      <w:pPr>
        <w:rPr>
          <w:rFonts w:asciiTheme="majorEastAsia" w:eastAsiaTheme="majorEastAsia" w:hAnsiTheme="majorEastAsia"/>
          <w:b/>
          <w:sz w:val="22"/>
          <w:szCs w:val="22"/>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58240" behindDoc="1" locked="0" layoutInCell="1" allowOverlap="1">
                <wp:simplePos x="0" y="0"/>
                <wp:positionH relativeFrom="column">
                  <wp:posOffset>3124835</wp:posOffset>
                </wp:positionH>
                <wp:positionV relativeFrom="paragraph">
                  <wp:posOffset>111760</wp:posOffset>
                </wp:positionV>
                <wp:extent cx="2249805" cy="1962150"/>
                <wp:effectExtent l="9525" t="13970" r="7620" b="5080"/>
                <wp:wrapTight wrapText="bothSides">
                  <wp:wrapPolygon edited="0">
                    <wp:start x="-104" y="-126"/>
                    <wp:lineTo x="-104" y="21474"/>
                    <wp:lineTo x="21704" y="21474"/>
                    <wp:lineTo x="21704" y="-126"/>
                    <wp:lineTo x="-104" y="-126"/>
                  </wp:wrapPolygon>
                </wp:wrapTight>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A90BF3">
                            <w:pPr>
                              <w:jc w:val="center"/>
                              <w:rPr>
                                <w:rFonts w:ascii="SimSun" w:hAnsi="SimSun"/>
                                <w:noProof/>
                                <w:sz w:val="22"/>
                              </w:rPr>
                            </w:pPr>
                            <w:r w:rsidRPr="00165189">
                              <w:rPr>
                                <w:rFonts w:ascii="SimSun" w:hAnsi="SimSun"/>
                                <w:noProof/>
                                <w:sz w:val="22"/>
                                <w:lang w:val="en-US"/>
                              </w:rPr>
                              <w:drawing>
                                <wp:inline distT="0" distB="0" distL="0" distR="0">
                                  <wp:extent cx="2057400" cy="1543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9B660A" w:rsidP="00A90BF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東根</w:t>
                            </w:r>
                            <w:r w:rsidR="001214D3">
                              <w:rPr>
                                <w:rFonts w:ascii="ＭＳ Ｐゴシック" w:eastAsia="ＭＳ Ｐゴシック" w:hAnsi="ＭＳ Ｐゴシック" w:hint="eastAsia"/>
                                <w:sz w:val="18"/>
                                <w:szCs w:val="18"/>
                              </w:rPr>
                              <w:t>市表敬訪問</w:t>
                            </w:r>
                          </w:p>
                          <w:p w:rsidR="001214D3" w:rsidRPr="00543637" w:rsidRDefault="001214D3" w:rsidP="00A90BF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46.05pt;margin-top:8.8pt;width:177.15pt;height:1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" strokecolor="#7f7f7f">
                <v:textbox>
                  <w:txbxContent>
                    <w:p w:rsidR="001214D3" w:rsidRDefault="001214D3" w:rsidP="00A90BF3">
                      <w:pPr>
                        <w:jc w:val="center"/>
                        <w:rPr>
                          <w:rFonts w:ascii="SimSun" w:hAnsi="SimSun"/>
                          <w:noProof/>
                          <w:sz w:val="22"/>
                        </w:rPr>
                      </w:pPr>
                      <w:r w:rsidRPr="00165189">
                        <w:rPr>
                          <w:rFonts w:ascii="SimSun" w:hAnsi="SimSun"/>
                          <w:noProof/>
                          <w:sz w:val="22"/>
                          <w:lang w:val="en-US"/>
                        </w:rPr>
                        <w:drawing>
                          <wp:inline distT="0" distB="0" distL="0" distR="0">
                            <wp:extent cx="2057400" cy="15430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_交流親善課\03 海外自治体幹部交流協力セミナー\1　幹部セミナー（実施文書一式）\1-1　幹部セミナー\H28年度（2016）\20　海外事務所別\SEL事務所\13 写真・報告書\SELセミナー写真\P1170592.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9B660A" w:rsidP="00A90BF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東根</w:t>
                      </w:r>
                      <w:r w:rsidR="001214D3">
                        <w:rPr>
                          <w:rFonts w:ascii="ＭＳ Ｐゴシック" w:eastAsia="ＭＳ Ｐゴシック" w:hAnsi="ＭＳ Ｐゴシック" w:hint="eastAsia"/>
                          <w:sz w:val="18"/>
                          <w:szCs w:val="18"/>
                        </w:rPr>
                        <w:t>市表敬訪問</w:t>
                      </w:r>
                    </w:p>
                    <w:p w:rsidR="001214D3" w:rsidRPr="00543637" w:rsidRDefault="001214D3" w:rsidP="00A90BF3">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9B660A">
        <w:rPr>
          <w:rFonts w:asciiTheme="majorEastAsia" w:eastAsiaTheme="majorEastAsia" w:hAnsiTheme="majorEastAsia" w:hint="eastAsia"/>
          <w:b/>
          <w:sz w:val="22"/>
          <w:szCs w:val="22"/>
        </w:rPr>
        <w:t>【２月１５日（木</w:t>
      </w:r>
      <w:r w:rsidR="008A3725" w:rsidRPr="00126473">
        <w:rPr>
          <w:rFonts w:asciiTheme="majorEastAsia" w:eastAsiaTheme="majorEastAsia" w:hAnsiTheme="majorEastAsia" w:hint="eastAsia"/>
          <w:b/>
          <w:sz w:val="22"/>
          <w:szCs w:val="22"/>
        </w:rPr>
        <w:t>）】</w:t>
      </w:r>
    </w:p>
    <w:p w:rsidR="008A3725" w:rsidRPr="00126473" w:rsidRDefault="00A90BF3" w:rsidP="008A3725">
      <w:pPr>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（１）</w:t>
      </w:r>
      <w:r w:rsidR="009B660A">
        <w:rPr>
          <w:rFonts w:asciiTheme="majorEastAsia" w:eastAsiaTheme="majorEastAsia" w:hAnsiTheme="majorEastAsia" w:hint="eastAsia"/>
          <w:sz w:val="21"/>
          <w:szCs w:val="21"/>
        </w:rPr>
        <w:t>東根</w:t>
      </w:r>
      <w:r w:rsidR="00BD2D67" w:rsidRPr="00126473">
        <w:rPr>
          <w:rFonts w:asciiTheme="majorEastAsia" w:eastAsiaTheme="majorEastAsia" w:hAnsiTheme="majorEastAsia" w:hint="eastAsia"/>
          <w:sz w:val="21"/>
          <w:szCs w:val="21"/>
        </w:rPr>
        <w:t>市長</w:t>
      </w:r>
      <w:r w:rsidRPr="00126473">
        <w:rPr>
          <w:rFonts w:asciiTheme="majorEastAsia" w:eastAsiaTheme="majorEastAsia" w:hAnsiTheme="majorEastAsia" w:hint="eastAsia"/>
          <w:sz w:val="21"/>
          <w:szCs w:val="21"/>
        </w:rPr>
        <w:t>表敬訪問</w:t>
      </w:r>
    </w:p>
    <w:p w:rsidR="00000698" w:rsidRPr="00126473" w:rsidRDefault="00A90BF3" w:rsidP="003228F4">
      <w:pPr>
        <w:ind w:leftChars="59" w:left="285" w:hangingChars="68" w:hanging="143"/>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 xml:space="preserve">　　</w:t>
      </w:r>
      <w:r w:rsidR="009B660A">
        <w:rPr>
          <w:rFonts w:asciiTheme="majorEastAsia" w:eastAsiaTheme="majorEastAsia" w:hAnsiTheme="majorEastAsia" w:hint="eastAsia"/>
          <w:sz w:val="21"/>
          <w:szCs w:val="21"/>
        </w:rPr>
        <w:t>東根</w:t>
      </w:r>
      <w:r w:rsidR="00BD2D67" w:rsidRPr="00126473">
        <w:rPr>
          <w:rFonts w:asciiTheme="majorEastAsia" w:eastAsiaTheme="majorEastAsia" w:hAnsiTheme="majorEastAsia" w:hint="eastAsia"/>
          <w:sz w:val="21"/>
          <w:szCs w:val="21"/>
        </w:rPr>
        <w:t>市長</w:t>
      </w:r>
      <w:r w:rsidR="00B1060E" w:rsidRPr="00126473">
        <w:rPr>
          <w:rFonts w:asciiTheme="majorEastAsia" w:eastAsiaTheme="majorEastAsia" w:hAnsiTheme="majorEastAsia" w:hint="eastAsia"/>
          <w:sz w:val="21"/>
          <w:szCs w:val="21"/>
        </w:rPr>
        <w:t>より歓迎の意が表された後、参加者団長より訪日団受入れへの感謝の意が表された。</w:t>
      </w:r>
      <w:r w:rsidR="00146DD1" w:rsidRPr="00126473">
        <w:rPr>
          <w:rFonts w:asciiTheme="majorEastAsia" w:eastAsiaTheme="majorEastAsia" w:hAnsiTheme="majorEastAsia" w:hint="eastAsia"/>
          <w:sz w:val="21"/>
          <w:szCs w:val="21"/>
        </w:rPr>
        <w:t>その後、記念品交換が行わ</w:t>
      </w:r>
      <w:r w:rsidR="00627B3F" w:rsidRPr="00126473">
        <w:rPr>
          <w:rFonts w:asciiTheme="majorEastAsia" w:eastAsiaTheme="majorEastAsia" w:hAnsiTheme="majorEastAsia" w:hint="eastAsia"/>
          <w:sz w:val="21"/>
          <w:szCs w:val="21"/>
        </w:rPr>
        <w:t>れ、和やかな雰囲気で表敬訪問を終えた。</w:t>
      </w:r>
    </w:p>
    <w:p w:rsidR="0078011B" w:rsidRDefault="0078011B" w:rsidP="008A3725">
      <w:pPr>
        <w:jc w:val="left"/>
        <w:rPr>
          <w:rFonts w:asciiTheme="majorEastAsia" w:eastAsiaTheme="majorEastAsia" w:hAnsiTheme="majorEastAsia"/>
          <w:sz w:val="21"/>
          <w:szCs w:val="21"/>
        </w:rPr>
      </w:pPr>
    </w:p>
    <w:p w:rsidR="00656EA5" w:rsidRDefault="00656EA5" w:rsidP="008A3725">
      <w:pPr>
        <w:jc w:val="left"/>
        <w:rPr>
          <w:rFonts w:asciiTheme="majorEastAsia" w:eastAsiaTheme="majorEastAsia" w:hAnsiTheme="majorEastAsia"/>
          <w:sz w:val="21"/>
          <w:szCs w:val="21"/>
        </w:rPr>
      </w:pPr>
    </w:p>
    <w:p w:rsidR="00656EA5" w:rsidRPr="00126473" w:rsidRDefault="00656EA5" w:rsidP="008A3725">
      <w:pPr>
        <w:jc w:val="left"/>
        <w:rPr>
          <w:rFonts w:asciiTheme="majorEastAsia" w:eastAsiaTheme="majorEastAsia" w:hAnsiTheme="majorEastAsia"/>
          <w:sz w:val="21"/>
          <w:szCs w:val="21"/>
        </w:rPr>
      </w:pPr>
    </w:p>
    <w:p w:rsidR="00011739" w:rsidRPr="00126473" w:rsidRDefault="00627B3F" w:rsidP="008A3725">
      <w:pPr>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lastRenderedPageBreak/>
        <w:t>（２）行政説明</w:t>
      </w:r>
    </w:p>
    <w:p w:rsidR="003228F4" w:rsidRDefault="00011739" w:rsidP="0004400C">
      <w:pPr>
        <w:ind w:left="481" w:hangingChars="229" w:hanging="481"/>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 xml:space="preserve">　　</w:t>
      </w:r>
      <w:r w:rsidR="0004400C">
        <w:rPr>
          <w:rFonts w:asciiTheme="majorEastAsia" w:eastAsiaTheme="majorEastAsia" w:hAnsiTheme="majorEastAsia" w:hint="eastAsia"/>
          <w:sz w:val="21"/>
          <w:szCs w:val="21"/>
        </w:rPr>
        <w:t xml:space="preserve">　</w:t>
      </w:r>
      <w:r w:rsidR="009B660A">
        <w:rPr>
          <w:rFonts w:asciiTheme="majorEastAsia" w:eastAsiaTheme="majorEastAsia" w:hAnsiTheme="majorEastAsia" w:hint="eastAsia"/>
          <w:sz w:val="21"/>
          <w:szCs w:val="21"/>
        </w:rPr>
        <w:t>東根</w:t>
      </w:r>
      <w:r w:rsidR="00627B3F" w:rsidRPr="00126473">
        <w:rPr>
          <w:rFonts w:asciiTheme="majorEastAsia" w:eastAsiaTheme="majorEastAsia" w:hAnsiTheme="majorEastAsia" w:hint="eastAsia"/>
          <w:sz w:val="21"/>
          <w:szCs w:val="21"/>
        </w:rPr>
        <w:t>市の観光施策の基本方針や今回の視察の概要などについて説明がなされた。参加者からは、</w:t>
      </w:r>
      <w:r w:rsidR="00517962">
        <w:rPr>
          <w:rFonts w:asciiTheme="majorEastAsia" w:eastAsiaTheme="majorEastAsia" w:hAnsiTheme="majorEastAsia" w:hint="eastAsia"/>
          <w:sz w:val="21"/>
          <w:szCs w:val="21"/>
        </w:rPr>
        <w:t>人口増の要因などについて</w:t>
      </w:r>
      <w:r w:rsidR="00627B3F" w:rsidRPr="00126473">
        <w:rPr>
          <w:rFonts w:asciiTheme="majorEastAsia" w:eastAsiaTheme="majorEastAsia" w:hAnsiTheme="majorEastAsia" w:hint="eastAsia"/>
          <w:sz w:val="21"/>
          <w:szCs w:val="21"/>
        </w:rPr>
        <w:t>質問が寄せら</w:t>
      </w:r>
      <w:r w:rsidR="005537B4" w:rsidRPr="00126473">
        <w:rPr>
          <w:rFonts w:asciiTheme="majorEastAsia" w:eastAsiaTheme="majorEastAsia" w:hAnsiTheme="majorEastAsia" w:hint="eastAsia"/>
          <w:sz w:val="21"/>
          <w:szCs w:val="21"/>
        </w:rPr>
        <w:t>れ</w:t>
      </w:r>
      <w:r w:rsidR="00627B3F" w:rsidRPr="00126473">
        <w:rPr>
          <w:rFonts w:asciiTheme="majorEastAsia" w:eastAsiaTheme="majorEastAsia" w:hAnsiTheme="majorEastAsia" w:hint="eastAsia"/>
          <w:sz w:val="21"/>
          <w:szCs w:val="21"/>
        </w:rPr>
        <w:t>、関心の高さ</w:t>
      </w:r>
      <w:r w:rsidR="005537B4" w:rsidRPr="00126473">
        <w:rPr>
          <w:rFonts w:asciiTheme="majorEastAsia" w:eastAsiaTheme="majorEastAsia" w:hAnsiTheme="majorEastAsia" w:hint="eastAsia"/>
          <w:sz w:val="21"/>
          <w:szCs w:val="21"/>
        </w:rPr>
        <w:t>が伺われた。</w:t>
      </w:r>
    </w:p>
    <w:p w:rsidR="00656EA5" w:rsidRDefault="00656EA5" w:rsidP="0004400C">
      <w:pPr>
        <w:ind w:left="481" w:hangingChars="229" w:hanging="481"/>
        <w:jc w:val="left"/>
        <w:rPr>
          <w:rFonts w:asciiTheme="majorEastAsia" w:eastAsiaTheme="majorEastAsia" w:hAnsiTheme="majorEastAsia"/>
          <w:sz w:val="21"/>
          <w:szCs w:val="21"/>
        </w:rPr>
      </w:pPr>
    </w:p>
    <w:p w:rsidR="00E6101A" w:rsidRPr="00E6101A" w:rsidRDefault="0004400C" w:rsidP="00E6101A">
      <w:pPr>
        <w:pStyle w:val="aa"/>
        <w:numPr>
          <w:ilvl w:val="0"/>
          <w:numId w:val="2"/>
        </w:numPr>
        <w:ind w:leftChars="0"/>
        <w:jc w:val="left"/>
        <w:rPr>
          <w:rFonts w:asciiTheme="majorEastAsia" w:eastAsiaTheme="majorEastAsia" w:hAnsiTheme="majorEastAsia"/>
          <w:sz w:val="21"/>
          <w:szCs w:val="21"/>
        </w:rPr>
      </w:pPr>
      <w:r w:rsidRPr="0004400C">
        <w:rPr>
          <w:rFonts w:asciiTheme="majorEastAsia" w:eastAsiaTheme="majorEastAsia" w:hAnsiTheme="majorEastAsia"/>
          <w:noProof/>
          <w:sz w:val="21"/>
          <w:szCs w:val="21"/>
          <w:lang w:val="en-US"/>
        </w:rPr>
        <mc:AlternateContent>
          <mc:Choice Requires="wps">
            <w:drawing>
              <wp:anchor distT="0" distB="0" distL="114300" distR="114300" simplePos="0" relativeHeight="251676672" behindDoc="1" locked="0" layoutInCell="1" allowOverlap="1" wp14:anchorId="1A4066B9" wp14:editId="33B18493">
                <wp:simplePos x="0" y="0"/>
                <wp:positionH relativeFrom="column">
                  <wp:posOffset>2962275</wp:posOffset>
                </wp:positionH>
                <wp:positionV relativeFrom="paragraph">
                  <wp:posOffset>8255</wp:posOffset>
                </wp:positionV>
                <wp:extent cx="2249805" cy="1962150"/>
                <wp:effectExtent l="9525" t="8255" r="7620" b="10795"/>
                <wp:wrapTight wrapText="bothSides">
                  <wp:wrapPolygon edited="0">
                    <wp:start x="-104" y="-126"/>
                    <wp:lineTo x="-104" y="21474"/>
                    <wp:lineTo x="21704" y="21474"/>
                    <wp:lineTo x="21704" y="-126"/>
                    <wp:lineTo x="-104" y="-126"/>
                  </wp:wrapPolygon>
                </wp:wrapTight>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04400C" w:rsidRDefault="0004400C" w:rsidP="0004400C">
                            <w:pPr>
                              <w:jc w:val="center"/>
                              <w:rPr>
                                <w:rFonts w:ascii="SimSun" w:hAnsi="SimSun"/>
                                <w:noProof/>
                                <w:sz w:val="22"/>
                              </w:rPr>
                            </w:pPr>
                            <w:r w:rsidRPr="004B4A42">
                              <w:rPr>
                                <w:rFonts w:ascii="SimSun" w:hAnsi="SimSun"/>
                                <w:noProof/>
                                <w:sz w:val="22"/>
                                <w:lang w:val="en-US"/>
                              </w:rPr>
                              <w:drawing>
                                <wp:inline distT="0" distB="0" distL="0" distR="0" wp14:anchorId="137447BA" wp14:editId="6EF0689C">
                                  <wp:extent cx="2057400" cy="15430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80690.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04400C" w:rsidRPr="00543637" w:rsidRDefault="0004400C" w:rsidP="0004400C">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まなびあ</w:t>
                            </w:r>
                            <w:r>
                              <w:rPr>
                                <w:rFonts w:ascii="ＭＳ Ｐゴシック" w:eastAsia="ＭＳ Ｐゴシック" w:hAnsi="ＭＳ Ｐゴシック"/>
                                <w:sz w:val="18"/>
                                <w:szCs w:val="18"/>
                              </w:rPr>
                              <w:t>テラス</w:t>
                            </w:r>
                          </w:p>
                          <w:p w:rsidR="0004400C" w:rsidRPr="00543637" w:rsidRDefault="0004400C" w:rsidP="0004400C">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066B9" id="Text Box 3" o:spid="_x0000_s1030" type="#_x0000_t202" style="position:absolute;left:0;text-align:left;margin-left:233.25pt;margin-top:.65pt;width:177.15pt;height:15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" strokecolor="#7f7f7f">
                <v:textbox>
                  <w:txbxContent>
                    <w:p w:rsidR="0004400C" w:rsidRDefault="0004400C" w:rsidP="0004400C">
                      <w:pPr>
                        <w:jc w:val="center"/>
                        <w:rPr>
                          <w:rFonts w:ascii="SimSun" w:hAnsi="SimSun"/>
                          <w:noProof/>
                          <w:sz w:val="22"/>
                        </w:rPr>
                      </w:pPr>
                      <w:r w:rsidRPr="004B4A42">
                        <w:rPr>
                          <w:rFonts w:ascii="SimSun" w:hAnsi="SimSun"/>
                          <w:noProof/>
                          <w:sz w:val="22"/>
                          <w:lang w:val="en-US"/>
                        </w:rPr>
                        <w:drawing>
                          <wp:inline distT="0" distB="0" distL="0" distR="0" wp14:anchorId="137447BA" wp14:editId="6EF0689C">
                            <wp:extent cx="2057400" cy="15430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8069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04400C" w:rsidRPr="00543637" w:rsidRDefault="0004400C" w:rsidP="0004400C">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まなびあ</w:t>
                      </w:r>
                      <w:r>
                        <w:rPr>
                          <w:rFonts w:ascii="ＭＳ Ｐゴシック" w:eastAsia="ＭＳ Ｐゴシック" w:hAnsi="ＭＳ Ｐゴシック"/>
                          <w:sz w:val="18"/>
                          <w:szCs w:val="18"/>
                        </w:rPr>
                        <w:t>テラス</w:t>
                      </w:r>
                    </w:p>
                    <w:p w:rsidR="0004400C" w:rsidRPr="00543637" w:rsidRDefault="0004400C" w:rsidP="0004400C">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E6101A" w:rsidRPr="00E6101A">
        <w:rPr>
          <w:rFonts w:asciiTheme="majorEastAsia" w:eastAsiaTheme="majorEastAsia" w:hAnsiTheme="majorEastAsia" w:hint="eastAsia"/>
          <w:sz w:val="21"/>
          <w:szCs w:val="21"/>
        </w:rPr>
        <w:t>視察：まなびあテラス</w:t>
      </w:r>
    </w:p>
    <w:p w:rsidR="00E6101A" w:rsidRDefault="0004400C" w:rsidP="00E6101A">
      <w:pPr>
        <w:pStyle w:val="aa"/>
        <w:ind w:leftChars="0" w:left="720"/>
        <w:jc w:val="left"/>
        <w:rPr>
          <w:rFonts w:asciiTheme="majorEastAsia" w:eastAsiaTheme="majorEastAsia" w:hAnsiTheme="majorEastAsia"/>
          <w:sz w:val="21"/>
          <w:szCs w:val="21"/>
        </w:rPr>
      </w:pPr>
      <w:r>
        <w:rPr>
          <w:rFonts w:asciiTheme="majorEastAsia" w:eastAsiaTheme="majorEastAsia" w:hAnsiTheme="majorEastAsia" w:hint="eastAsia"/>
          <w:sz w:val="21"/>
          <w:szCs w:val="21"/>
        </w:rPr>
        <w:t>2016年にオープンしたばかりの複合施設。市長が20年間構想を温めたもので図書館、美術館、市民活動支援センターの機能を備えている。そのこだわりは建物のデザインにもおよび「やまがた景観賞」を受賞している。ＰＦＩで建てられており、民間企業が運営を行っている</w:t>
      </w:r>
      <w:r w:rsidR="008A5A86">
        <w:rPr>
          <w:rFonts w:asciiTheme="majorEastAsia" w:eastAsiaTheme="majorEastAsia" w:hAnsiTheme="majorEastAsia" w:hint="eastAsia"/>
          <w:sz w:val="21"/>
          <w:szCs w:val="21"/>
        </w:rPr>
        <w:t>のも特筆すべき点である。オーストラリアではＰＦＩになじみが薄いらしく、参加者からの質問も相次いだ。また、カフェが併設されていたり、図書館の本がＩＣチップで管理されていたりと、参加者の関心が尽きないとても参考となる視察となった。</w:t>
      </w:r>
    </w:p>
    <w:p w:rsidR="0004400C" w:rsidRDefault="0004400C" w:rsidP="00E6101A">
      <w:pPr>
        <w:pStyle w:val="aa"/>
        <w:ind w:leftChars="0" w:left="720"/>
        <w:jc w:val="left"/>
        <w:rPr>
          <w:rFonts w:asciiTheme="majorEastAsia" w:eastAsiaTheme="majorEastAsia" w:hAnsiTheme="majorEastAsia"/>
          <w:sz w:val="21"/>
          <w:szCs w:val="21"/>
        </w:rPr>
      </w:pPr>
    </w:p>
    <w:p w:rsidR="00581DCE" w:rsidRPr="00126473" w:rsidRDefault="00E6101A" w:rsidP="00581DCE">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【２</w:t>
      </w:r>
      <w:r w:rsidR="005B11A2" w:rsidRPr="00126473">
        <w:rPr>
          <w:rFonts w:asciiTheme="majorEastAsia" w:eastAsiaTheme="majorEastAsia" w:hAnsiTheme="majorEastAsia" w:hint="eastAsia"/>
          <w:b/>
          <w:sz w:val="22"/>
          <w:szCs w:val="22"/>
        </w:rPr>
        <w:t>月</w:t>
      </w:r>
      <w:r>
        <w:rPr>
          <w:rFonts w:asciiTheme="majorEastAsia" w:eastAsiaTheme="majorEastAsia" w:hAnsiTheme="majorEastAsia" w:hint="eastAsia"/>
          <w:b/>
          <w:sz w:val="22"/>
          <w:szCs w:val="22"/>
        </w:rPr>
        <w:t>１</w:t>
      </w:r>
      <w:r w:rsidR="005B11A2" w:rsidRPr="00126473">
        <w:rPr>
          <w:rFonts w:asciiTheme="majorEastAsia" w:eastAsiaTheme="majorEastAsia" w:hAnsiTheme="majorEastAsia" w:hint="eastAsia"/>
          <w:b/>
          <w:sz w:val="22"/>
          <w:szCs w:val="22"/>
        </w:rPr>
        <w:t>６</w:t>
      </w:r>
      <w:r>
        <w:rPr>
          <w:rFonts w:asciiTheme="majorEastAsia" w:eastAsiaTheme="majorEastAsia" w:hAnsiTheme="majorEastAsia" w:hint="eastAsia"/>
          <w:b/>
          <w:sz w:val="22"/>
          <w:szCs w:val="22"/>
        </w:rPr>
        <w:t>日（金</w:t>
      </w:r>
      <w:r w:rsidR="00581DCE" w:rsidRPr="00126473">
        <w:rPr>
          <w:rFonts w:asciiTheme="majorEastAsia" w:eastAsiaTheme="majorEastAsia" w:hAnsiTheme="majorEastAsia" w:hint="eastAsia"/>
          <w:b/>
          <w:sz w:val="22"/>
          <w:szCs w:val="22"/>
        </w:rPr>
        <w:t>）】</w:t>
      </w:r>
    </w:p>
    <w:p w:rsidR="00581DCE" w:rsidRPr="00126473" w:rsidRDefault="00067300" w:rsidP="00581DCE">
      <w:pPr>
        <w:ind w:left="271" w:hangingChars="129" w:hanging="271"/>
        <w:jc w:val="left"/>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59264" behindDoc="1" locked="0" layoutInCell="1" allowOverlap="1">
                <wp:simplePos x="0" y="0"/>
                <wp:positionH relativeFrom="column">
                  <wp:posOffset>3163166</wp:posOffset>
                </wp:positionH>
                <wp:positionV relativeFrom="paragraph">
                  <wp:posOffset>8255</wp:posOffset>
                </wp:positionV>
                <wp:extent cx="2249805" cy="1962150"/>
                <wp:effectExtent l="9525" t="8255" r="7620" b="10795"/>
                <wp:wrapTight wrapText="bothSides">
                  <wp:wrapPolygon edited="0">
                    <wp:start x="-104" y="-126"/>
                    <wp:lineTo x="-104" y="21474"/>
                    <wp:lineTo x="21704" y="21474"/>
                    <wp:lineTo x="21704" y="-126"/>
                    <wp:lineTo x="-104" y="-126"/>
                  </wp:wrapPolygon>
                </wp:wrapTight>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9102A3">
                            <w:pPr>
                              <w:jc w:val="center"/>
                              <w:rPr>
                                <w:rFonts w:ascii="SimSun" w:hAnsi="SimSun"/>
                                <w:noProof/>
                                <w:sz w:val="22"/>
                              </w:rPr>
                            </w:pPr>
                            <w:r w:rsidRPr="004B4A42">
                              <w:rPr>
                                <w:rFonts w:ascii="SimSun" w:hAnsi="SimSun"/>
                                <w:noProof/>
                                <w:sz w:val="22"/>
                                <w:lang w:val="en-US"/>
                              </w:rPr>
                              <w:drawing>
                                <wp:inline distT="0" distB="0" distL="0" distR="0">
                                  <wp:extent cx="2057400" cy="1543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80690.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E6101A" w:rsidP="009102A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麩</w:t>
                            </w:r>
                            <w:r>
                              <w:rPr>
                                <w:rFonts w:ascii="ＭＳ Ｐゴシック" w:eastAsia="ＭＳ Ｐゴシック" w:hAnsi="ＭＳ Ｐゴシック"/>
                                <w:sz w:val="18"/>
                                <w:szCs w:val="18"/>
                              </w:rPr>
                              <w:t>づくり体験</w:t>
                            </w:r>
                          </w:p>
                          <w:p w:rsidR="001214D3" w:rsidRPr="00543637" w:rsidRDefault="001214D3" w:rsidP="009102A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9.05pt;margin-top:.65pt;width:177.15pt;height: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" strokecolor="#7f7f7f">
                <v:textbox>
                  <w:txbxContent>
                    <w:p w:rsidR="001214D3" w:rsidRDefault="001214D3" w:rsidP="009102A3">
                      <w:pPr>
                        <w:jc w:val="center"/>
                        <w:rPr>
                          <w:rFonts w:ascii="SimSun" w:hAnsi="SimSun"/>
                          <w:noProof/>
                          <w:sz w:val="22"/>
                        </w:rPr>
                      </w:pPr>
                      <w:r w:rsidRPr="004B4A42">
                        <w:rPr>
                          <w:rFonts w:ascii="SimSun" w:hAnsi="SimSun"/>
                          <w:noProof/>
                          <w:sz w:val="22"/>
                          <w:lang w:val="en-US"/>
                        </w:rPr>
                        <w:drawing>
                          <wp:inline distT="0" distB="0" distL="0" distR="0">
                            <wp:extent cx="2057400" cy="15430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80690.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E6101A" w:rsidP="009102A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麩</w:t>
                      </w:r>
                      <w:r>
                        <w:rPr>
                          <w:rFonts w:ascii="ＭＳ Ｐゴシック" w:eastAsia="ＭＳ Ｐゴシック" w:hAnsi="ＭＳ Ｐゴシック"/>
                          <w:sz w:val="18"/>
                          <w:szCs w:val="18"/>
                        </w:rPr>
                        <w:t>づくり体験</w:t>
                      </w:r>
                    </w:p>
                    <w:p w:rsidR="001214D3" w:rsidRPr="00543637" w:rsidRDefault="001214D3" w:rsidP="009102A3">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E6101A">
        <w:rPr>
          <w:rFonts w:asciiTheme="majorEastAsia" w:eastAsiaTheme="majorEastAsia" w:hAnsiTheme="majorEastAsia" w:hint="eastAsia"/>
          <w:sz w:val="21"/>
          <w:szCs w:val="21"/>
        </w:rPr>
        <w:t>（１）体験</w:t>
      </w:r>
      <w:r w:rsidR="00581DCE" w:rsidRPr="00126473">
        <w:rPr>
          <w:rFonts w:asciiTheme="majorEastAsia" w:eastAsiaTheme="majorEastAsia" w:hAnsiTheme="majorEastAsia" w:hint="eastAsia"/>
          <w:sz w:val="21"/>
          <w:szCs w:val="21"/>
        </w:rPr>
        <w:t>：</w:t>
      </w:r>
      <w:r>
        <w:rPr>
          <w:rFonts w:asciiTheme="majorEastAsia" w:eastAsiaTheme="majorEastAsia" w:hAnsiTheme="majorEastAsia" w:hint="eastAsia"/>
          <w:sz w:val="21"/>
          <w:szCs w:val="21"/>
        </w:rPr>
        <w:t>麩づくり（</w:t>
      </w:r>
      <w:r w:rsidR="00E6101A">
        <w:rPr>
          <w:rFonts w:asciiTheme="majorEastAsia" w:eastAsiaTheme="majorEastAsia" w:hAnsiTheme="majorEastAsia" w:hint="eastAsia"/>
          <w:sz w:val="21"/>
          <w:szCs w:val="21"/>
        </w:rPr>
        <w:t>文四郎麩</w:t>
      </w:r>
      <w:r>
        <w:rPr>
          <w:rFonts w:asciiTheme="majorEastAsia" w:eastAsiaTheme="majorEastAsia" w:hAnsiTheme="majorEastAsia" w:hint="eastAsia"/>
          <w:sz w:val="21"/>
          <w:szCs w:val="21"/>
        </w:rPr>
        <w:t>）</w:t>
      </w:r>
    </w:p>
    <w:p w:rsidR="00E6101A" w:rsidRDefault="006D7507" w:rsidP="004B4A42">
      <w:pPr>
        <w:ind w:left="271" w:hangingChars="129" w:hanging="271"/>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 xml:space="preserve">　　</w:t>
      </w:r>
      <w:r w:rsidR="00E6101A">
        <w:rPr>
          <w:rFonts w:asciiTheme="majorEastAsia" w:eastAsiaTheme="majorEastAsia" w:hAnsiTheme="majorEastAsia" w:hint="eastAsia"/>
          <w:sz w:val="21"/>
          <w:szCs w:val="21"/>
        </w:rPr>
        <w:t>貴重なタンパク源として江戸時代から受け継がれて</w:t>
      </w:r>
      <w:r w:rsidR="00067300">
        <w:rPr>
          <w:rFonts w:asciiTheme="majorEastAsia" w:eastAsiaTheme="majorEastAsia" w:hAnsiTheme="majorEastAsia" w:hint="eastAsia"/>
          <w:sz w:val="21"/>
          <w:szCs w:val="21"/>
        </w:rPr>
        <w:t>いる</w:t>
      </w:r>
      <w:r w:rsidR="00E6101A">
        <w:rPr>
          <w:rFonts w:asciiTheme="majorEastAsia" w:eastAsiaTheme="majorEastAsia" w:hAnsiTheme="majorEastAsia" w:hint="eastAsia"/>
          <w:sz w:val="21"/>
          <w:szCs w:val="21"/>
        </w:rPr>
        <w:t>麩づく</w:t>
      </w:r>
      <w:r w:rsidR="00656EA5">
        <w:rPr>
          <w:rFonts w:asciiTheme="majorEastAsia" w:eastAsiaTheme="majorEastAsia" w:hAnsiTheme="majorEastAsia" w:hint="eastAsia"/>
          <w:sz w:val="21"/>
          <w:szCs w:val="21"/>
        </w:rPr>
        <w:t>り体験をおこなった。棒に素地を巻き付けて焼く単純な作業だが、焼き</w:t>
      </w:r>
      <w:r w:rsidR="00E6101A">
        <w:rPr>
          <w:rFonts w:asciiTheme="majorEastAsia" w:eastAsiaTheme="majorEastAsia" w:hAnsiTheme="majorEastAsia" w:hint="eastAsia"/>
          <w:sz w:val="21"/>
          <w:szCs w:val="21"/>
        </w:rPr>
        <w:t>あがりはまちまちで、それぞれの性格が表れるという説明に参加者は大喜びだった。できたての麩はパンのような風味があり、ジャムをつけてその場で試食を行った。</w:t>
      </w:r>
    </w:p>
    <w:p w:rsidR="00427CA9" w:rsidRPr="00126473" w:rsidRDefault="00E6101A" w:rsidP="004B4A42">
      <w:pPr>
        <w:ind w:left="271" w:hangingChars="129" w:hanging="271"/>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その後、併設する日本料理店で、麩を使った懐石料理を食し、コントラストを楽しんだ。</w:t>
      </w:r>
    </w:p>
    <w:p w:rsidR="00685E68" w:rsidRPr="00126473" w:rsidRDefault="00685E68" w:rsidP="004B4A42">
      <w:pPr>
        <w:ind w:left="271" w:hangingChars="129" w:hanging="271"/>
        <w:jc w:val="left"/>
        <w:rPr>
          <w:rFonts w:asciiTheme="majorEastAsia" w:eastAsiaTheme="majorEastAsia" w:hAnsiTheme="majorEastAsia"/>
          <w:sz w:val="21"/>
          <w:szCs w:val="21"/>
        </w:rPr>
      </w:pPr>
    </w:p>
    <w:p w:rsidR="00D1319D" w:rsidRPr="00126473" w:rsidRDefault="00A524B6" w:rsidP="00581DCE">
      <w:pPr>
        <w:ind w:left="271" w:hangingChars="129" w:hanging="271"/>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w:t>
      </w:r>
      <w:r w:rsidR="00D1319D" w:rsidRPr="00126473">
        <w:rPr>
          <w:rFonts w:asciiTheme="majorEastAsia" w:eastAsiaTheme="majorEastAsia" w:hAnsiTheme="majorEastAsia" w:hint="eastAsia"/>
          <w:sz w:val="21"/>
          <w:szCs w:val="21"/>
        </w:rPr>
        <w:t>２）視察</w:t>
      </w:r>
      <w:r w:rsidR="00E6101A">
        <w:rPr>
          <w:rFonts w:asciiTheme="majorEastAsia" w:eastAsiaTheme="majorEastAsia" w:hAnsiTheme="majorEastAsia" w:hint="eastAsia"/>
          <w:sz w:val="21"/>
          <w:szCs w:val="21"/>
        </w:rPr>
        <w:t>：さくらんぼタントクルセンター</w:t>
      </w:r>
    </w:p>
    <w:p w:rsidR="008B5169" w:rsidRDefault="00693338" w:rsidP="00225BC6">
      <w:pPr>
        <w:ind w:left="283" w:hangingChars="135" w:hanging="283"/>
        <w:jc w:val="left"/>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60288" behindDoc="1" locked="0" layoutInCell="1" allowOverlap="1">
                <wp:simplePos x="0" y="0"/>
                <wp:positionH relativeFrom="column">
                  <wp:posOffset>3043671</wp:posOffset>
                </wp:positionH>
                <wp:positionV relativeFrom="paragraph">
                  <wp:posOffset>-110721</wp:posOffset>
                </wp:positionV>
                <wp:extent cx="2249805" cy="1952625"/>
                <wp:effectExtent l="12065" t="10160" r="5080" b="8890"/>
                <wp:wrapTight wrapText="bothSides">
                  <wp:wrapPolygon edited="0">
                    <wp:start x="-104" y="-126"/>
                    <wp:lineTo x="-104" y="21474"/>
                    <wp:lineTo x="21704" y="21474"/>
                    <wp:lineTo x="21704" y="-126"/>
                    <wp:lineTo x="-104" y="-126"/>
                  </wp:wrapPolygon>
                </wp:wrapTight>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1214D3" w:rsidRDefault="001214D3" w:rsidP="0078011B">
                            <w:pPr>
                              <w:jc w:val="center"/>
                              <w:rPr>
                                <w:rFonts w:ascii="SimSun" w:hAnsi="SimSun"/>
                                <w:noProof/>
                                <w:sz w:val="22"/>
                              </w:rPr>
                            </w:pPr>
                            <w:r w:rsidRPr="00F8200F">
                              <w:rPr>
                                <w:rFonts w:ascii="SimSun" w:hAnsi="SimSun"/>
                                <w:noProof/>
                                <w:sz w:val="22"/>
                                <w:lang w:val="en-US"/>
                              </w:rPr>
                              <w:drawing>
                                <wp:inline distT="0" distB="0" distL="0" distR="0">
                                  <wp:extent cx="2057400" cy="154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8A5A86" w:rsidP="0078011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タントクル</w:t>
                            </w:r>
                            <w:r>
                              <w:rPr>
                                <w:rFonts w:ascii="ＭＳ Ｐゴシック" w:eastAsia="ＭＳ Ｐゴシック" w:hAnsi="ＭＳ Ｐゴシック"/>
                                <w:sz w:val="18"/>
                                <w:szCs w:val="18"/>
                              </w:rPr>
                              <w:t>センター</w:t>
                            </w:r>
                          </w:p>
                          <w:p w:rsidR="001214D3" w:rsidRPr="00543637" w:rsidRDefault="001214D3" w:rsidP="0078011B">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2" type="#_x0000_t202" style="position:absolute;left:0;text-align:left;margin-left:239.65pt;margin-top:-8.7pt;width:177.15pt;height:15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" strokecolor="#7f7f7f">
                <v:textbox>
                  <w:txbxContent>
                    <w:p w:rsidR="001214D3" w:rsidRDefault="001214D3" w:rsidP="0078011B">
                      <w:pPr>
                        <w:jc w:val="center"/>
                        <w:rPr>
                          <w:rFonts w:ascii="SimSun" w:hAnsi="SimSun"/>
                          <w:noProof/>
                          <w:sz w:val="22"/>
                        </w:rPr>
                      </w:pPr>
                      <w:r w:rsidRPr="00F8200F">
                        <w:rPr>
                          <w:rFonts w:ascii="SimSun" w:hAnsi="SimSun"/>
                          <w:noProof/>
                          <w:sz w:val="22"/>
                          <w:lang w:val="en-US"/>
                        </w:rPr>
                        <w:drawing>
                          <wp:inline distT="0" distB="0" distL="0" distR="0">
                            <wp:extent cx="2057400" cy="15430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8A5A86" w:rsidP="0078011B">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タントクル</w:t>
                      </w:r>
                      <w:r>
                        <w:rPr>
                          <w:rFonts w:ascii="ＭＳ Ｐゴシック" w:eastAsia="ＭＳ Ｐゴシック" w:hAnsi="ＭＳ Ｐゴシック"/>
                          <w:sz w:val="18"/>
                          <w:szCs w:val="18"/>
                        </w:rPr>
                        <w:t>センター</w:t>
                      </w:r>
                    </w:p>
                    <w:p w:rsidR="001214D3" w:rsidRPr="00543637" w:rsidRDefault="001214D3" w:rsidP="0078011B">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D1319D" w:rsidRPr="00126473">
        <w:rPr>
          <w:rFonts w:asciiTheme="majorEastAsia" w:eastAsiaTheme="majorEastAsia" w:hAnsiTheme="majorEastAsia" w:hint="eastAsia"/>
          <w:sz w:val="21"/>
          <w:szCs w:val="21"/>
        </w:rPr>
        <w:t xml:space="preserve">　　</w:t>
      </w:r>
      <w:r w:rsidR="00225BC6">
        <w:rPr>
          <w:rFonts w:asciiTheme="majorEastAsia" w:eastAsiaTheme="majorEastAsia" w:hAnsiTheme="majorEastAsia" w:hint="eastAsia"/>
          <w:sz w:val="21"/>
          <w:szCs w:val="21"/>
        </w:rPr>
        <w:t>タントクルとは、この地方の方言で「たくさん来る」という意味。たくさんの人が集まる市になってほしいという思いを込めて、名づけられたという。同センターは、屋内型の遊び場、保育所、検診施設など子育て支援関連の複合施設である。公設民営方式で、運営はＮＰＯ法人が行っている。</w:t>
      </w:r>
      <w:r w:rsidR="008B5169">
        <w:rPr>
          <w:rFonts w:asciiTheme="majorEastAsia" w:eastAsiaTheme="majorEastAsia" w:hAnsiTheme="majorEastAsia" w:hint="eastAsia"/>
          <w:sz w:val="21"/>
          <w:szCs w:val="21"/>
        </w:rPr>
        <w:t>親と子の主体性を育てる方針で、利用についてはあまり制約</w:t>
      </w:r>
      <w:r w:rsidR="008B5169">
        <w:rPr>
          <w:rFonts w:asciiTheme="majorEastAsia" w:eastAsiaTheme="majorEastAsia" w:hAnsiTheme="majorEastAsia" w:hint="eastAsia"/>
          <w:sz w:val="21"/>
          <w:szCs w:val="21"/>
        </w:rPr>
        <w:lastRenderedPageBreak/>
        <w:t>を設けていない。参加者からはこの点について、事故があった際のトラブルはないかなどの質問があった。これに対し、事故はあるが、トラブルに至ることはなく、逆に</w:t>
      </w:r>
      <w:r>
        <w:rPr>
          <w:rFonts w:asciiTheme="majorEastAsia" w:eastAsiaTheme="majorEastAsia" w:hAnsiTheme="majorEastAsia" w:hint="eastAsia"/>
          <w:sz w:val="21"/>
          <w:szCs w:val="21"/>
        </w:rPr>
        <w:t>事故やけがを通して親と子が向き合うことで、</w:t>
      </w:r>
      <w:r w:rsidR="008B5169">
        <w:rPr>
          <w:rFonts w:asciiTheme="majorEastAsia" w:eastAsiaTheme="majorEastAsia" w:hAnsiTheme="majorEastAsia" w:hint="eastAsia"/>
          <w:sz w:val="21"/>
          <w:szCs w:val="21"/>
        </w:rPr>
        <w:t>関係が深まるとの説明に深く共感していた。</w:t>
      </w:r>
    </w:p>
    <w:p w:rsidR="008B5169" w:rsidRDefault="008B5169" w:rsidP="00225BC6">
      <w:pPr>
        <w:ind w:left="283" w:hangingChars="135" w:hanging="283"/>
        <w:jc w:val="left"/>
        <w:rPr>
          <w:rFonts w:asciiTheme="majorEastAsia" w:eastAsiaTheme="majorEastAsia" w:hAnsiTheme="majorEastAsia"/>
          <w:sz w:val="21"/>
          <w:szCs w:val="21"/>
        </w:rPr>
      </w:pPr>
    </w:p>
    <w:p w:rsidR="00D1319D" w:rsidRPr="00126473" w:rsidRDefault="00D1319D" w:rsidP="00D1319D">
      <w:pPr>
        <w:ind w:left="283" w:hangingChars="135" w:hanging="283"/>
        <w:jc w:val="left"/>
        <w:rPr>
          <w:rFonts w:asciiTheme="majorEastAsia" w:eastAsiaTheme="majorEastAsia" w:hAnsiTheme="majorEastAsia"/>
          <w:sz w:val="21"/>
          <w:szCs w:val="21"/>
        </w:rPr>
      </w:pPr>
      <w:r w:rsidRPr="00126473">
        <w:rPr>
          <w:rFonts w:asciiTheme="majorEastAsia" w:eastAsiaTheme="majorEastAsia" w:hAnsiTheme="majorEastAsia" w:hint="eastAsia"/>
          <w:sz w:val="21"/>
          <w:szCs w:val="21"/>
        </w:rPr>
        <w:t>（３）</w:t>
      </w:r>
      <w:r w:rsidR="00E20279" w:rsidRPr="00126473">
        <w:rPr>
          <w:rFonts w:asciiTheme="majorEastAsia" w:eastAsiaTheme="majorEastAsia" w:hAnsiTheme="majorEastAsia" w:hint="eastAsia"/>
          <w:sz w:val="21"/>
          <w:szCs w:val="21"/>
        </w:rPr>
        <w:t>視察：</w:t>
      </w:r>
      <w:r w:rsidR="008B5169">
        <w:rPr>
          <w:rFonts w:asciiTheme="majorEastAsia" w:eastAsiaTheme="majorEastAsia" w:hAnsiTheme="majorEastAsia" w:hint="eastAsia"/>
          <w:sz w:val="21"/>
          <w:szCs w:val="21"/>
        </w:rPr>
        <w:t>小規模特認校　高崎小学校</w:t>
      </w:r>
    </w:p>
    <w:p w:rsidR="00A72F13" w:rsidRDefault="00A72F13" w:rsidP="00E057A5">
      <w:pPr>
        <w:ind w:left="297" w:hangingChars="135" w:hanging="297"/>
        <w:jc w:val="left"/>
        <w:rPr>
          <w:rFonts w:asciiTheme="majorEastAsia" w:eastAsiaTheme="majorEastAsia" w:hAnsiTheme="majorEastAsia"/>
          <w:sz w:val="21"/>
          <w:szCs w:val="21"/>
        </w:rPr>
      </w:pPr>
      <w:r w:rsidRPr="00A72F13">
        <w:rPr>
          <w:rFonts w:asciiTheme="majorEastAsia" w:eastAsiaTheme="majorEastAsia" w:hAnsiTheme="majorEastAsia"/>
          <w:noProof/>
          <w:sz w:val="22"/>
          <w:lang w:val="en-US"/>
        </w:rPr>
        <mc:AlternateContent>
          <mc:Choice Requires="wps">
            <w:drawing>
              <wp:anchor distT="0" distB="0" distL="114300" distR="114300" simplePos="0" relativeHeight="251678720" behindDoc="1" locked="0" layoutInCell="1" allowOverlap="1" wp14:anchorId="5DFE17AD" wp14:editId="77DF3F0E">
                <wp:simplePos x="0" y="0"/>
                <wp:positionH relativeFrom="column">
                  <wp:posOffset>104775</wp:posOffset>
                </wp:positionH>
                <wp:positionV relativeFrom="paragraph">
                  <wp:posOffset>57150</wp:posOffset>
                </wp:positionV>
                <wp:extent cx="2249805" cy="1952625"/>
                <wp:effectExtent l="9525" t="9525" r="7620" b="9525"/>
                <wp:wrapTight wrapText="bothSides">
                  <wp:wrapPolygon edited="0">
                    <wp:start x="-104" y="-126"/>
                    <wp:lineTo x="-104" y="21474"/>
                    <wp:lineTo x="21704" y="21474"/>
                    <wp:lineTo x="21704" y="-126"/>
                    <wp:lineTo x="-104" y="-126"/>
                  </wp:wrapPolygon>
                </wp:wrapTight>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A72F13" w:rsidRDefault="00A72F13" w:rsidP="00A72F13">
                            <w:pPr>
                              <w:jc w:val="center"/>
                              <w:rPr>
                                <w:rFonts w:ascii="SimSun" w:hAnsi="SimSun"/>
                                <w:noProof/>
                                <w:sz w:val="22"/>
                              </w:rPr>
                            </w:pPr>
                            <w:r w:rsidRPr="00F8200F">
                              <w:rPr>
                                <w:rFonts w:ascii="SimSun" w:hAnsi="SimSun"/>
                                <w:noProof/>
                                <w:sz w:val="22"/>
                                <w:lang w:val="en-US"/>
                              </w:rPr>
                              <w:drawing>
                                <wp:inline distT="0" distB="0" distL="0" distR="0" wp14:anchorId="71743DB7" wp14:editId="13709084">
                                  <wp:extent cx="2057400" cy="15430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A72F13" w:rsidRPr="00543637" w:rsidRDefault="000C26C8" w:rsidP="00A72F1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アフタースクール</w:t>
                            </w:r>
                            <w:r>
                              <w:rPr>
                                <w:rFonts w:ascii="ＭＳ Ｐゴシック" w:eastAsia="ＭＳ Ｐゴシック" w:hAnsi="ＭＳ Ｐゴシック"/>
                                <w:sz w:val="18"/>
                                <w:szCs w:val="18"/>
                              </w:rPr>
                              <w:t>の様子</w:t>
                            </w:r>
                          </w:p>
                          <w:p w:rsidR="00A72F13" w:rsidRPr="00543637" w:rsidRDefault="00A72F13" w:rsidP="00A72F1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E17AD" id="Text Box 14" o:spid="_x0000_s1033" type="#_x0000_t202" style="position:absolute;left:0;text-align:left;margin-left:8.25pt;margin-top:4.5pt;width:177.15pt;height:153.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" strokecolor="#7f7f7f">
                <v:textbox>
                  <w:txbxContent>
                    <w:p w:rsidR="00A72F13" w:rsidRDefault="00A72F13" w:rsidP="00A72F13">
                      <w:pPr>
                        <w:jc w:val="center"/>
                        <w:rPr>
                          <w:rFonts w:ascii="SimSun" w:hAnsi="SimSun"/>
                          <w:noProof/>
                          <w:sz w:val="22"/>
                        </w:rPr>
                      </w:pPr>
                      <w:r w:rsidRPr="00F8200F">
                        <w:rPr>
                          <w:rFonts w:ascii="SimSun" w:hAnsi="SimSun"/>
                          <w:noProof/>
                          <w:sz w:val="22"/>
                          <w:lang w:val="en-US"/>
                        </w:rPr>
                        <w:drawing>
                          <wp:inline distT="0" distB="0" distL="0" distR="0" wp14:anchorId="71743DB7" wp14:editId="13709084">
                            <wp:extent cx="2057400" cy="15430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A72F13" w:rsidRPr="00543637" w:rsidRDefault="000C26C8" w:rsidP="00A72F13">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アフタースクール</w:t>
                      </w:r>
                      <w:r>
                        <w:rPr>
                          <w:rFonts w:ascii="ＭＳ Ｐゴシック" w:eastAsia="ＭＳ Ｐゴシック" w:hAnsi="ＭＳ Ｐゴシック"/>
                          <w:sz w:val="18"/>
                          <w:szCs w:val="18"/>
                        </w:rPr>
                        <w:t>の様子</w:t>
                      </w:r>
                    </w:p>
                    <w:p w:rsidR="00A72F13" w:rsidRPr="00543637" w:rsidRDefault="00A72F13" w:rsidP="00A72F13">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080098">
        <w:rPr>
          <w:rFonts w:asciiTheme="majorEastAsia" w:eastAsiaTheme="majorEastAsia" w:hAnsiTheme="majorEastAsia" w:hint="eastAsia"/>
          <w:sz w:val="21"/>
          <w:szCs w:val="21"/>
        </w:rPr>
        <w:t xml:space="preserve">　</w:t>
      </w:r>
      <w:r w:rsidR="008B5169">
        <w:rPr>
          <w:rFonts w:asciiTheme="majorEastAsia" w:eastAsiaTheme="majorEastAsia" w:hAnsiTheme="majorEastAsia" w:hint="eastAsia"/>
          <w:sz w:val="21"/>
          <w:szCs w:val="21"/>
        </w:rPr>
        <w:t>小規模特認校に変更し、学校独自の特色を出したところ、学区外か</w:t>
      </w:r>
      <w:r>
        <w:rPr>
          <w:rFonts w:asciiTheme="majorEastAsia" w:eastAsiaTheme="majorEastAsia" w:hAnsiTheme="majorEastAsia" w:hint="eastAsia"/>
          <w:sz w:val="21"/>
          <w:szCs w:val="21"/>
        </w:rPr>
        <w:t>ら２２</w:t>
      </w:r>
      <w:r w:rsidR="008B5169">
        <w:rPr>
          <w:rFonts w:asciiTheme="majorEastAsia" w:eastAsiaTheme="majorEastAsia" w:hAnsiTheme="majorEastAsia" w:hint="eastAsia"/>
          <w:sz w:val="21"/>
          <w:szCs w:val="21"/>
        </w:rPr>
        <w:t>名の児童が転入し、全校生徒が</w:t>
      </w:r>
      <w:r>
        <w:rPr>
          <w:rFonts w:asciiTheme="majorEastAsia" w:eastAsiaTheme="majorEastAsia" w:hAnsiTheme="majorEastAsia" w:hint="eastAsia"/>
          <w:sz w:val="21"/>
          <w:szCs w:val="21"/>
        </w:rPr>
        <w:t>７６</w:t>
      </w:r>
      <w:r w:rsidR="008B5169">
        <w:rPr>
          <w:rFonts w:asciiTheme="majorEastAsia" w:eastAsiaTheme="majorEastAsia" w:hAnsiTheme="majorEastAsia" w:hint="eastAsia"/>
          <w:sz w:val="21"/>
          <w:szCs w:val="21"/>
        </w:rPr>
        <w:t>人に増えたという。</w:t>
      </w:r>
      <w:r>
        <w:rPr>
          <w:rFonts w:asciiTheme="majorEastAsia" w:eastAsiaTheme="majorEastAsia" w:hAnsiTheme="majorEastAsia" w:hint="eastAsia"/>
          <w:sz w:val="21"/>
          <w:szCs w:val="21"/>
        </w:rPr>
        <w:t>この日は夕方の訪問だったが、ちょうどアフタースクールが行われており、ＡＬＴ達と子供たちが英語によるおにごっこに興じていた。</w:t>
      </w:r>
      <w:r w:rsidR="00080098">
        <w:rPr>
          <w:rFonts w:asciiTheme="majorEastAsia" w:eastAsiaTheme="majorEastAsia" w:hAnsiTheme="majorEastAsia" w:hint="eastAsia"/>
          <w:sz w:val="21"/>
          <w:szCs w:val="21"/>
        </w:rPr>
        <w:t>これ以外にも書道とゲームが別々の部屋で行われてお</w:t>
      </w:r>
      <w:r w:rsidR="00E057A5">
        <w:rPr>
          <w:rFonts w:asciiTheme="majorEastAsia" w:eastAsiaTheme="majorEastAsia" w:hAnsiTheme="majorEastAsia" w:hint="eastAsia"/>
          <w:sz w:val="21"/>
          <w:szCs w:val="21"/>
        </w:rPr>
        <w:t>り、そちらも見学したが、外国人に物怖じしない子供が多く、参加者</w:t>
      </w:r>
      <w:r w:rsidR="00080098">
        <w:rPr>
          <w:rFonts w:asciiTheme="majorEastAsia" w:eastAsiaTheme="majorEastAsia" w:hAnsiTheme="majorEastAsia" w:hint="eastAsia"/>
          <w:sz w:val="21"/>
          <w:szCs w:val="21"/>
        </w:rPr>
        <w:t>に英語で話しかけるなど、</w:t>
      </w:r>
      <w:r w:rsidR="00E057A5">
        <w:rPr>
          <w:rFonts w:asciiTheme="majorEastAsia" w:eastAsiaTheme="majorEastAsia" w:hAnsiTheme="majorEastAsia" w:hint="eastAsia"/>
          <w:sz w:val="21"/>
          <w:szCs w:val="21"/>
        </w:rPr>
        <w:t>交流する様子が多く見受けられた。参加者</w:t>
      </w:r>
      <w:r w:rsidR="003442C2">
        <w:rPr>
          <w:rFonts w:asciiTheme="majorEastAsia" w:eastAsiaTheme="majorEastAsia" w:hAnsiTheme="majorEastAsia" w:hint="eastAsia"/>
          <w:sz w:val="21"/>
          <w:szCs w:val="21"/>
        </w:rPr>
        <w:t>は、ＡＬＴにも興味深々で</w:t>
      </w:r>
      <w:r w:rsidR="00080098">
        <w:rPr>
          <w:rFonts w:asciiTheme="majorEastAsia" w:eastAsiaTheme="majorEastAsia" w:hAnsiTheme="majorEastAsia" w:hint="eastAsia"/>
          <w:sz w:val="21"/>
          <w:szCs w:val="21"/>
        </w:rPr>
        <w:t>、</w:t>
      </w:r>
      <w:r w:rsidR="006453E3">
        <w:rPr>
          <w:rFonts w:asciiTheme="majorEastAsia" w:eastAsiaTheme="majorEastAsia" w:hAnsiTheme="majorEastAsia" w:hint="eastAsia"/>
          <w:sz w:val="21"/>
          <w:szCs w:val="21"/>
        </w:rPr>
        <w:t>さまざまな質問を投げかけていた。小学校の場合、女性のＡＬＴのほうが向いているという話を聞き、男性参加者のひとりは、自分はすぐに子供たちと打ち解けられたと、笑いを誘っていた。</w:t>
      </w:r>
      <w:r w:rsidR="00803CE3">
        <w:rPr>
          <w:rFonts w:asciiTheme="majorEastAsia" w:eastAsiaTheme="majorEastAsia" w:hAnsiTheme="majorEastAsia" w:hint="eastAsia"/>
          <w:sz w:val="21"/>
          <w:szCs w:val="21"/>
        </w:rPr>
        <w:t>また、</w:t>
      </w:r>
      <w:r w:rsidR="00E057A5">
        <w:rPr>
          <w:rFonts w:asciiTheme="majorEastAsia" w:eastAsiaTheme="majorEastAsia" w:hAnsiTheme="majorEastAsia" w:hint="eastAsia"/>
          <w:sz w:val="21"/>
          <w:szCs w:val="21"/>
        </w:rPr>
        <w:t>ＡＬＴの</w:t>
      </w:r>
      <w:r w:rsidR="001F2AEF">
        <w:rPr>
          <w:rFonts w:asciiTheme="majorEastAsia" w:eastAsiaTheme="majorEastAsia" w:hAnsiTheme="majorEastAsia" w:hint="eastAsia"/>
          <w:sz w:val="21"/>
          <w:szCs w:val="21"/>
        </w:rPr>
        <w:t>活動を直に</w:t>
      </w:r>
      <w:r w:rsidR="00E057A5">
        <w:rPr>
          <w:rFonts w:asciiTheme="majorEastAsia" w:eastAsiaTheme="majorEastAsia" w:hAnsiTheme="majorEastAsia" w:hint="eastAsia"/>
          <w:sz w:val="21"/>
          <w:szCs w:val="21"/>
        </w:rPr>
        <w:t>目の当たりに</w:t>
      </w:r>
      <w:r w:rsidR="001F2AEF">
        <w:rPr>
          <w:rFonts w:asciiTheme="majorEastAsia" w:eastAsiaTheme="majorEastAsia" w:hAnsiTheme="majorEastAsia" w:hint="eastAsia"/>
          <w:sz w:val="21"/>
          <w:szCs w:val="21"/>
        </w:rPr>
        <w:t>し、</w:t>
      </w:r>
      <w:r w:rsidR="003442C2">
        <w:rPr>
          <w:rFonts w:asciiTheme="majorEastAsia" w:eastAsiaTheme="majorEastAsia" w:hAnsiTheme="majorEastAsia" w:hint="eastAsia"/>
          <w:sz w:val="21"/>
          <w:szCs w:val="21"/>
        </w:rPr>
        <w:t>知り合い</w:t>
      </w:r>
      <w:r w:rsidR="00803CE3">
        <w:rPr>
          <w:rFonts w:asciiTheme="majorEastAsia" w:eastAsiaTheme="majorEastAsia" w:hAnsiTheme="majorEastAsia" w:hint="eastAsia"/>
          <w:sz w:val="21"/>
          <w:szCs w:val="21"/>
        </w:rPr>
        <w:t>に</w:t>
      </w:r>
      <w:r w:rsidR="00E057A5">
        <w:rPr>
          <w:rFonts w:asciiTheme="majorEastAsia" w:eastAsiaTheme="majorEastAsia" w:hAnsiTheme="majorEastAsia" w:hint="eastAsia"/>
          <w:sz w:val="21"/>
          <w:szCs w:val="21"/>
        </w:rPr>
        <w:t>応募を勧め</w:t>
      </w:r>
      <w:r w:rsidR="001F2AEF">
        <w:rPr>
          <w:rFonts w:asciiTheme="majorEastAsia" w:eastAsiaTheme="majorEastAsia" w:hAnsiTheme="majorEastAsia" w:hint="eastAsia"/>
          <w:sz w:val="21"/>
          <w:szCs w:val="21"/>
        </w:rPr>
        <w:t>たいなど、</w:t>
      </w:r>
      <w:r w:rsidR="008223E3">
        <w:rPr>
          <w:rFonts w:asciiTheme="majorEastAsia" w:eastAsiaTheme="majorEastAsia" w:hAnsiTheme="majorEastAsia" w:hint="eastAsia"/>
          <w:sz w:val="21"/>
          <w:szCs w:val="21"/>
        </w:rPr>
        <w:t>ＪＥＴプログラム自体を評価する声が相次いだ。</w:t>
      </w:r>
    </w:p>
    <w:p w:rsidR="00E057A5" w:rsidRPr="00E057A5" w:rsidRDefault="008706B5" w:rsidP="00E057A5">
      <w:pPr>
        <w:ind w:left="297" w:hangingChars="135" w:hanging="297"/>
        <w:jc w:val="left"/>
        <w:rPr>
          <w:rFonts w:asciiTheme="majorEastAsia" w:eastAsiaTheme="majorEastAsia" w:hAnsiTheme="majorEastAsia"/>
          <w:sz w:val="21"/>
          <w:szCs w:val="21"/>
        </w:rPr>
      </w:pPr>
      <w:r w:rsidRPr="00126473">
        <w:rPr>
          <w:rFonts w:asciiTheme="majorEastAsia" w:eastAsiaTheme="majorEastAsia" w:hAnsiTheme="majorEastAsia"/>
          <w:noProof/>
          <w:sz w:val="22"/>
          <w:lang w:val="en-US"/>
        </w:rPr>
        <mc:AlternateContent>
          <mc:Choice Requires="wps">
            <w:drawing>
              <wp:anchor distT="0" distB="0" distL="114300" distR="114300" simplePos="0" relativeHeight="251666432" behindDoc="1" locked="0" layoutInCell="1" allowOverlap="1">
                <wp:simplePos x="0" y="0"/>
                <wp:positionH relativeFrom="column">
                  <wp:posOffset>3129915</wp:posOffset>
                </wp:positionH>
                <wp:positionV relativeFrom="paragraph">
                  <wp:posOffset>154998</wp:posOffset>
                </wp:positionV>
                <wp:extent cx="2249805" cy="1952625"/>
                <wp:effectExtent l="9525" t="9525" r="7620" b="9525"/>
                <wp:wrapTight wrapText="bothSides">
                  <wp:wrapPolygon edited="0">
                    <wp:start x="-104" y="-126"/>
                    <wp:lineTo x="-104" y="21474"/>
                    <wp:lineTo x="21704" y="21474"/>
                    <wp:lineTo x="21704" y="-126"/>
                    <wp:lineTo x="-104" y="-126"/>
                  </wp:wrapPolygon>
                </wp:wrapTight>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1214D3" w:rsidRDefault="001214D3" w:rsidP="00E20279">
                            <w:pPr>
                              <w:jc w:val="center"/>
                              <w:rPr>
                                <w:rFonts w:ascii="SimSun" w:hAnsi="SimSun"/>
                                <w:noProof/>
                                <w:sz w:val="22"/>
                              </w:rPr>
                            </w:pPr>
                            <w:r w:rsidRPr="00F8200F">
                              <w:rPr>
                                <w:rFonts w:ascii="SimSun" w:hAnsi="SimSun"/>
                                <w:noProof/>
                                <w:sz w:val="22"/>
                                <w:lang w:val="en-US"/>
                              </w:rPr>
                              <w:drawing>
                                <wp:inline distT="0" distB="0" distL="0" distR="0" wp14:anchorId="3B5539BB" wp14:editId="4F947CCC">
                                  <wp:extent cx="2057400" cy="15430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693338" w:rsidP="00E20279">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六</w:t>
                            </w:r>
                            <w:r>
                              <w:rPr>
                                <w:rFonts w:ascii="ＭＳ Ｐゴシック" w:eastAsia="ＭＳ Ｐゴシック" w:hAnsi="ＭＳ Ｐゴシック"/>
                                <w:sz w:val="18"/>
                                <w:szCs w:val="18"/>
                              </w:rPr>
                              <w:t>歌仙</w:t>
                            </w:r>
                          </w:p>
                          <w:p w:rsidR="001214D3" w:rsidRPr="00543637" w:rsidRDefault="001214D3" w:rsidP="00E20279">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46.45pt;margin-top:12.2pt;width:177.15pt;height:15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" strokecolor="#7f7f7f">
                <v:textbox>
                  <w:txbxContent>
                    <w:p w:rsidR="001214D3" w:rsidRDefault="001214D3" w:rsidP="00E20279">
                      <w:pPr>
                        <w:jc w:val="center"/>
                        <w:rPr>
                          <w:rFonts w:ascii="SimSun" w:hAnsi="SimSun"/>
                          <w:noProof/>
                          <w:sz w:val="22"/>
                        </w:rPr>
                      </w:pPr>
                      <w:r w:rsidRPr="00F8200F">
                        <w:rPr>
                          <w:rFonts w:ascii="SimSun" w:hAnsi="SimSun"/>
                          <w:noProof/>
                          <w:sz w:val="22"/>
                          <w:lang w:val="en-US"/>
                        </w:rPr>
                        <w:drawing>
                          <wp:inline distT="0" distB="0" distL="0" distR="0" wp14:anchorId="3B5539BB" wp14:editId="4F947CCC">
                            <wp:extent cx="2057400" cy="15430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693338" w:rsidP="00E20279">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六</w:t>
                      </w:r>
                      <w:r>
                        <w:rPr>
                          <w:rFonts w:ascii="ＭＳ Ｐゴシック" w:eastAsia="ＭＳ Ｐゴシック" w:hAnsi="ＭＳ Ｐゴシック"/>
                          <w:sz w:val="18"/>
                          <w:szCs w:val="18"/>
                        </w:rPr>
                        <w:t>歌仙</w:t>
                      </w:r>
                    </w:p>
                    <w:p w:rsidR="001214D3" w:rsidRPr="00543637" w:rsidRDefault="001214D3" w:rsidP="00E20279">
                      <w:pPr>
                        <w:ind w:firstLineChars="400" w:firstLine="640"/>
                        <w:rPr>
                          <w:rFonts w:ascii="ＭＳ Ｐゴシック" w:eastAsia="ＭＳ Ｐゴシック" w:hAnsi="ＭＳ Ｐゴシック"/>
                          <w:sz w:val="16"/>
                          <w:szCs w:val="16"/>
                        </w:rPr>
                      </w:pPr>
                    </w:p>
                  </w:txbxContent>
                </v:textbox>
                <w10:wrap type="tight"/>
              </v:shape>
            </w:pict>
          </mc:Fallback>
        </mc:AlternateContent>
      </w:r>
    </w:p>
    <w:p w:rsidR="00A72F13" w:rsidRPr="00BB6D80" w:rsidRDefault="0063294D" w:rsidP="00D1319D">
      <w:pPr>
        <w:ind w:left="285" w:hangingChars="135" w:hanging="285"/>
        <w:jc w:val="left"/>
        <w:rPr>
          <w:rFonts w:asciiTheme="majorEastAsia" w:eastAsiaTheme="majorEastAsia" w:hAnsiTheme="majorEastAsia"/>
          <w:b/>
          <w:sz w:val="21"/>
          <w:szCs w:val="21"/>
        </w:rPr>
      </w:pPr>
      <w:r w:rsidRPr="00BB6D80">
        <w:rPr>
          <w:rFonts w:asciiTheme="majorEastAsia" w:eastAsiaTheme="majorEastAsia" w:hAnsiTheme="majorEastAsia" w:hint="eastAsia"/>
          <w:b/>
          <w:sz w:val="21"/>
          <w:szCs w:val="21"/>
        </w:rPr>
        <w:t>【２月１７</w:t>
      </w:r>
      <w:r w:rsidR="00D26B97">
        <w:rPr>
          <w:rFonts w:asciiTheme="majorEastAsia" w:eastAsiaTheme="majorEastAsia" w:hAnsiTheme="majorEastAsia" w:hint="eastAsia"/>
          <w:b/>
          <w:sz w:val="21"/>
          <w:szCs w:val="21"/>
        </w:rPr>
        <w:t>日</w:t>
      </w:r>
      <w:r w:rsidRPr="00BB6D80">
        <w:rPr>
          <w:rFonts w:asciiTheme="majorEastAsia" w:eastAsiaTheme="majorEastAsia" w:hAnsiTheme="majorEastAsia" w:hint="eastAsia"/>
          <w:b/>
          <w:sz w:val="21"/>
          <w:szCs w:val="21"/>
        </w:rPr>
        <w:t>（土）】</w:t>
      </w:r>
    </w:p>
    <w:p w:rsidR="003228F4" w:rsidRPr="00126473" w:rsidRDefault="00786577" w:rsidP="00D1319D">
      <w:pPr>
        <w:ind w:left="283" w:hangingChars="135" w:hanging="283"/>
        <w:jc w:val="left"/>
        <w:rPr>
          <w:rFonts w:asciiTheme="majorEastAsia" w:eastAsiaTheme="majorEastAsia" w:hAnsiTheme="majorEastAsia"/>
          <w:sz w:val="22"/>
        </w:rPr>
      </w:pPr>
      <w:r>
        <w:rPr>
          <w:rFonts w:asciiTheme="majorEastAsia" w:eastAsiaTheme="majorEastAsia" w:hAnsiTheme="majorEastAsia" w:hint="eastAsia"/>
          <w:sz w:val="21"/>
          <w:szCs w:val="21"/>
        </w:rPr>
        <w:t>（１）視察：酒蔵　六歌仙</w:t>
      </w:r>
    </w:p>
    <w:p w:rsidR="00BD3335" w:rsidRDefault="004C5FFE" w:rsidP="00BD3335">
      <w:pPr>
        <w:ind w:left="297" w:hangingChars="135" w:hanging="297"/>
        <w:jc w:val="left"/>
        <w:rPr>
          <w:rFonts w:asciiTheme="majorEastAsia" w:eastAsiaTheme="majorEastAsia" w:hAnsiTheme="majorEastAsia"/>
          <w:sz w:val="22"/>
        </w:rPr>
      </w:pPr>
      <w:r w:rsidRPr="00126473">
        <w:rPr>
          <w:rFonts w:asciiTheme="majorEastAsia" w:eastAsiaTheme="majorEastAsia" w:hAnsiTheme="majorEastAsia" w:hint="eastAsia"/>
          <w:sz w:val="22"/>
        </w:rPr>
        <w:t xml:space="preserve">　　</w:t>
      </w:r>
      <w:r w:rsidR="00BD3335">
        <w:rPr>
          <w:rFonts w:asciiTheme="majorEastAsia" w:eastAsiaTheme="majorEastAsia" w:hAnsiTheme="majorEastAsia" w:hint="eastAsia"/>
          <w:sz w:val="22"/>
        </w:rPr>
        <w:t>六歌仙は、１９７２年に東根市周辺にあった５つの酒蔵が共同で創設したもの。近年では、伝統的な日本酒のほか、スパークリング酒がＡＮＡの国際性ファーストクラスに採用されるなど、勢いのある酒蔵である。当日は、生の酒米の試食から始まり、</w:t>
      </w:r>
      <w:r w:rsidR="00037BF2">
        <w:rPr>
          <w:rFonts w:asciiTheme="majorEastAsia" w:eastAsiaTheme="majorEastAsia" w:hAnsiTheme="majorEastAsia" w:hint="eastAsia"/>
          <w:sz w:val="22"/>
        </w:rPr>
        <w:t>生産</w:t>
      </w:r>
      <w:r w:rsidR="009F2B36">
        <w:rPr>
          <w:rFonts w:asciiTheme="majorEastAsia" w:eastAsiaTheme="majorEastAsia" w:hAnsiTheme="majorEastAsia" w:hint="eastAsia"/>
          <w:sz w:val="22"/>
        </w:rPr>
        <w:t>工程</w:t>
      </w:r>
      <w:r w:rsidR="00BD3335">
        <w:rPr>
          <w:rFonts w:asciiTheme="majorEastAsia" w:eastAsiaTheme="majorEastAsia" w:hAnsiTheme="majorEastAsia" w:hint="eastAsia"/>
          <w:sz w:val="22"/>
        </w:rPr>
        <w:t>の</w:t>
      </w:r>
      <w:r w:rsidR="00037BF2">
        <w:rPr>
          <w:rFonts w:asciiTheme="majorEastAsia" w:eastAsiaTheme="majorEastAsia" w:hAnsiTheme="majorEastAsia" w:hint="eastAsia"/>
          <w:sz w:val="22"/>
        </w:rPr>
        <w:t>間でどのように酒の味が変わるかを実際に試飲しながら日本酒についての知識を深めることができた。</w:t>
      </w:r>
    </w:p>
    <w:p w:rsidR="00BD3335" w:rsidRDefault="00BD3335" w:rsidP="00BD3335">
      <w:pPr>
        <w:ind w:left="297" w:hangingChars="135" w:hanging="297"/>
        <w:jc w:val="left"/>
        <w:rPr>
          <w:rFonts w:asciiTheme="majorEastAsia" w:eastAsiaTheme="majorEastAsia" w:hAnsiTheme="majorEastAsia"/>
          <w:sz w:val="22"/>
        </w:rPr>
      </w:pPr>
    </w:p>
    <w:p w:rsidR="00B57EE8" w:rsidRPr="00126473" w:rsidRDefault="009F2B36" w:rsidP="00E20279">
      <w:pPr>
        <w:ind w:left="283" w:hangingChars="135" w:hanging="283"/>
        <w:jc w:val="left"/>
        <w:rPr>
          <w:rFonts w:asciiTheme="majorEastAsia" w:eastAsiaTheme="majorEastAsia" w:hAnsiTheme="majorEastAsia"/>
          <w:sz w:val="21"/>
          <w:szCs w:val="21"/>
        </w:rPr>
      </w:pPr>
      <w:r>
        <w:rPr>
          <w:rFonts w:asciiTheme="majorEastAsia" w:eastAsiaTheme="majorEastAsia" w:hAnsiTheme="majorEastAsia" w:hint="eastAsia"/>
          <w:sz w:val="21"/>
          <w:szCs w:val="21"/>
        </w:rPr>
        <w:t>（２）体験：最上川舟下り</w:t>
      </w:r>
    </w:p>
    <w:p w:rsidR="00755BFE" w:rsidRPr="00126473" w:rsidRDefault="003F6328" w:rsidP="00E20279">
      <w:pPr>
        <w:ind w:left="297" w:hangingChars="135" w:hanging="297"/>
        <w:jc w:val="left"/>
        <w:rPr>
          <w:rFonts w:asciiTheme="majorEastAsia" w:eastAsiaTheme="majorEastAsia" w:hAnsiTheme="majorEastAsia"/>
          <w:sz w:val="21"/>
          <w:szCs w:val="21"/>
        </w:rPr>
      </w:pPr>
      <w:r>
        <w:rPr>
          <w:rFonts w:asciiTheme="majorEastAsia" w:eastAsiaTheme="majorEastAsia" w:hAnsiTheme="majorEastAsia" w:hint="eastAsia"/>
          <w:sz w:val="22"/>
        </w:rPr>
        <w:t xml:space="preserve">　</w:t>
      </w:r>
      <w:r w:rsidR="00A85B19">
        <w:rPr>
          <w:rFonts w:asciiTheme="majorEastAsia" w:eastAsiaTheme="majorEastAsia" w:hAnsiTheme="majorEastAsia" w:hint="eastAsia"/>
          <w:sz w:val="22"/>
        </w:rPr>
        <w:t>寒さが厳しい中ではあったが、参加者にとっては、一面の雪も珍しく、また、こたつ舟という非日常的な雰囲気もあり、大いに楽しむことができた。</w:t>
      </w:r>
      <w:r w:rsidR="008706B5" w:rsidRPr="00126473">
        <w:rPr>
          <w:rFonts w:asciiTheme="majorEastAsia" w:eastAsiaTheme="majorEastAsia" w:hAnsiTheme="majorEastAsia"/>
          <w:noProof/>
          <w:sz w:val="22"/>
          <w:lang w:val="en-US"/>
        </w:rPr>
        <mc:AlternateContent>
          <mc:Choice Requires="wps">
            <w:drawing>
              <wp:anchor distT="0" distB="0" distL="114300" distR="114300" simplePos="0" relativeHeight="251680768" behindDoc="1" locked="0" layoutInCell="1" allowOverlap="1" wp14:anchorId="377EC0F2" wp14:editId="14BCDB82">
                <wp:simplePos x="0" y="0"/>
                <wp:positionH relativeFrom="column">
                  <wp:posOffset>0</wp:posOffset>
                </wp:positionH>
                <wp:positionV relativeFrom="paragraph">
                  <wp:posOffset>-797560</wp:posOffset>
                </wp:positionV>
                <wp:extent cx="2249805" cy="1952625"/>
                <wp:effectExtent l="9525" t="9525" r="7620" b="9525"/>
                <wp:wrapTight wrapText="bothSides">
                  <wp:wrapPolygon edited="0">
                    <wp:start x="-104" y="-126"/>
                    <wp:lineTo x="-104" y="21474"/>
                    <wp:lineTo x="21704" y="21474"/>
                    <wp:lineTo x="21704" y="-126"/>
                    <wp:lineTo x="-104" y="-126"/>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52625"/>
                        </a:xfrm>
                        <a:prstGeom prst="rect">
                          <a:avLst/>
                        </a:prstGeom>
                        <a:solidFill>
                          <a:srgbClr val="FFFFFF"/>
                        </a:solidFill>
                        <a:ln w="9525">
                          <a:solidFill>
                            <a:srgbClr val="7F7F7F"/>
                          </a:solidFill>
                          <a:miter lim="800000"/>
                          <a:headEnd/>
                          <a:tailEnd/>
                        </a:ln>
                      </wps:spPr>
                      <wps:txbx>
                        <w:txbxContent>
                          <w:p w:rsidR="008706B5" w:rsidRDefault="008706B5" w:rsidP="008706B5">
                            <w:pPr>
                              <w:jc w:val="center"/>
                              <w:rPr>
                                <w:rFonts w:ascii="SimSun" w:hAnsi="SimSun"/>
                                <w:noProof/>
                                <w:sz w:val="22"/>
                              </w:rPr>
                            </w:pPr>
                            <w:r w:rsidRPr="00F8200F">
                              <w:rPr>
                                <w:rFonts w:ascii="SimSun" w:hAnsi="SimSun"/>
                                <w:noProof/>
                                <w:sz w:val="22"/>
                                <w:lang w:val="en-US"/>
                              </w:rPr>
                              <w:drawing>
                                <wp:inline distT="0" distB="0" distL="0" distR="0" wp14:anchorId="3B47FB76" wp14:editId="5386A98C">
                                  <wp:extent cx="2057400" cy="15430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8706B5" w:rsidRPr="00543637" w:rsidRDefault="008706B5" w:rsidP="008706B5">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舟</w:t>
                            </w:r>
                            <w:r>
                              <w:rPr>
                                <w:rFonts w:ascii="ＭＳ Ｐゴシック" w:eastAsia="ＭＳ Ｐゴシック" w:hAnsi="ＭＳ Ｐゴシック"/>
                                <w:sz w:val="18"/>
                                <w:szCs w:val="18"/>
                              </w:rPr>
                              <w:t>下り</w:t>
                            </w:r>
                          </w:p>
                          <w:p w:rsidR="008706B5" w:rsidRPr="00543637" w:rsidRDefault="008706B5" w:rsidP="008706B5">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EC0F2" id="_x0000_s1035" type="#_x0000_t202" style="position:absolute;left:0;text-align:left;margin-left:0;margin-top:-62.8pt;width:177.15pt;height:15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" strokecolor="#7f7f7f">
                <v:textbox>
                  <w:txbxContent>
                    <w:p w:rsidR="008706B5" w:rsidRDefault="008706B5" w:rsidP="008706B5">
                      <w:pPr>
                        <w:jc w:val="center"/>
                        <w:rPr>
                          <w:rFonts w:ascii="SimSun" w:hAnsi="SimSun"/>
                          <w:noProof/>
                          <w:sz w:val="22"/>
                        </w:rPr>
                      </w:pPr>
                      <w:r w:rsidRPr="00F8200F">
                        <w:rPr>
                          <w:rFonts w:ascii="SimSun" w:hAnsi="SimSun"/>
                          <w:noProof/>
                          <w:sz w:val="22"/>
                          <w:lang w:val="en-US"/>
                        </w:rPr>
                        <w:drawing>
                          <wp:inline distT="0" distB="0" distL="0" distR="0" wp14:anchorId="3B47FB76" wp14:editId="5386A98C">
                            <wp:extent cx="2057400" cy="15430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180699.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8706B5" w:rsidRPr="00543637" w:rsidRDefault="008706B5" w:rsidP="008706B5">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舟</w:t>
                      </w:r>
                      <w:r>
                        <w:rPr>
                          <w:rFonts w:ascii="ＭＳ Ｐゴシック" w:eastAsia="ＭＳ Ｐゴシック" w:hAnsi="ＭＳ Ｐゴシック"/>
                          <w:sz w:val="18"/>
                          <w:szCs w:val="18"/>
                        </w:rPr>
                        <w:t>下り</w:t>
                      </w:r>
                    </w:p>
                    <w:p w:rsidR="008706B5" w:rsidRPr="00543637" w:rsidRDefault="008706B5" w:rsidP="008706B5">
                      <w:pPr>
                        <w:ind w:firstLineChars="400" w:firstLine="640"/>
                        <w:rPr>
                          <w:rFonts w:ascii="ＭＳ Ｐゴシック" w:eastAsia="ＭＳ Ｐゴシック" w:hAnsi="ＭＳ Ｐゴシック"/>
                          <w:sz w:val="16"/>
                          <w:szCs w:val="16"/>
                        </w:rPr>
                      </w:pPr>
                    </w:p>
                  </w:txbxContent>
                </v:textbox>
                <w10:wrap type="tight"/>
              </v:shape>
            </w:pict>
          </mc:Fallback>
        </mc:AlternateContent>
      </w:r>
    </w:p>
    <w:p w:rsidR="00F37DD2" w:rsidRPr="00126473" w:rsidRDefault="00F37DD2" w:rsidP="001D4135">
      <w:pPr>
        <w:ind w:left="297" w:hangingChars="135" w:hanging="297"/>
        <w:jc w:val="center"/>
        <w:rPr>
          <w:rFonts w:asciiTheme="majorEastAsia" w:eastAsiaTheme="majorEastAsia" w:hAnsiTheme="majorEastAsia"/>
          <w:sz w:val="22"/>
        </w:rPr>
      </w:pPr>
    </w:p>
    <w:p w:rsidR="000A40CB" w:rsidRDefault="000A40CB" w:rsidP="009842EA">
      <w:pPr>
        <w:tabs>
          <w:tab w:val="left" w:pos="4785"/>
        </w:tabs>
        <w:ind w:left="285" w:hangingChars="135" w:hanging="285"/>
        <w:jc w:val="left"/>
        <w:rPr>
          <w:rFonts w:asciiTheme="majorEastAsia" w:eastAsiaTheme="majorEastAsia" w:hAnsiTheme="majorEastAsia"/>
          <w:sz w:val="21"/>
          <w:szCs w:val="21"/>
        </w:rPr>
      </w:pPr>
      <w:r>
        <w:rPr>
          <w:rFonts w:asciiTheme="majorEastAsia" w:eastAsiaTheme="majorEastAsia" w:hAnsiTheme="majorEastAsia" w:hint="eastAsia"/>
          <w:b/>
          <w:sz w:val="21"/>
          <w:szCs w:val="21"/>
        </w:rPr>
        <w:lastRenderedPageBreak/>
        <w:t>【２月１９</w:t>
      </w:r>
      <w:r w:rsidR="00D26B97">
        <w:rPr>
          <w:rFonts w:asciiTheme="majorEastAsia" w:eastAsiaTheme="majorEastAsia" w:hAnsiTheme="majorEastAsia" w:hint="eastAsia"/>
          <w:b/>
          <w:sz w:val="21"/>
          <w:szCs w:val="21"/>
        </w:rPr>
        <w:t>日</w:t>
      </w:r>
      <w:bookmarkStart w:id="0" w:name="_GoBack"/>
      <w:bookmarkEnd w:id="0"/>
      <w:r>
        <w:rPr>
          <w:rFonts w:asciiTheme="majorEastAsia" w:eastAsiaTheme="majorEastAsia" w:hAnsiTheme="majorEastAsia" w:hint="eastAsia"/>
          <w:b/>
          <w:sz w:val="21"/>
          <w:szCs w:val="21"/>
        </w:rPr>
        <w:t>（月</w:t>
      </w:r>
      <w:r w:rsidRPr="00BB6D80">
        <w:rPr>
          <w:rFonts w:asciiTheme="majorEastAsia" w:eastAsiaTheme="majorEastAsia" w:hAnsiTheme="majorEastAsia" w:hint="eastAsia"/>
          <w:b/>
          <w:sz w:val="21"/>
          <w:szCs w:val="21"/>
        </w:rPr>
        <w:t>）】</w:t>
      </w:r>
    </w:p>
    <w:p w:rsidR="00F37DD2" w:rsidRPr="00126473" w:rsidRDefault="000A40CB" w:rsidP="009842EA">
      <w:pPr>
        <w:tabs>
          <w:tab w:val="left" w:pos="4785"/>
        </w:tabs>
        <w:ind w:left="283" w:hangingChars="135" w:hanging="283"/>
        <w:jc w:val="left"/>
        <w:rPr>
          <w:rFonts w:asciiTheme="majorEastAsia" w:eastAsiaTheme="majorEastAsia" w:hAnsiTheme="majorEastAsia"/>
          <w:sz w:val="21"/>
          <w:szCs w:val="21"/>
        </w:rPr>
      </w:pPr>
      <w:r>
        <w:rPr>
          <w:rFonts w:asciiTheme="majorEastAsia" w:eastAsiaTheme="majorEastAsia" w:hAnsiTheme="majorEastAsia" w:hint="eastAsia"/>
          <w:sz w:val="21"/>
          <w:szCs w:val="21"/>
        </w:rPr>
        <w:t>（１</w:t>
      </w:r>
      <w:r w:rsidR="00B23A6E">
        <w:rPr>
          <w:rFonts w:asciiTheme="majorEastAsia" w:eastAsiaTheme="majorEastAsia" w:hAnsiTheme="majorEastAsia" w:hint="eastAsia"/>
          <w:sz w:val="21"/>
          <w:szCs w:val="21"/>
        </w:rPr>
        <w:t>）体験：紅花染体験</w:t>
      </w:r>
      <w:r w:rsidR="009842EA" w:rsidRPr="00126473">
        <w:rPr>
          <w:rFonts w:asciiTheme="majorEastAsia" w:eastAsiaTheme="majorEastAsia" w:hAnsiTheme="majorEastAsia"/>
          <w:sz w:val="21"/>
          <w:szCs w:val="21"/>
        </w:rPr>
        <w:tab/>
      </w:r>
    </w:p>
    <w:p w:rsidR="00417AAA" w:rsidRDefault="00984DB4" w:rsidP="00417AAA">
      <w:pPr>
        <w:tabs>
          <w:tab w:val="left" w:pos="4785"/>
        </w:tabs>
        <w:ind w:left="283" w:hangingChars="135" w:hanging="283"/>
        <w:jc w:val="left"/>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68480" behindDoc="1" locked="0" layoutInCell="1" allowOverlap="1">
                <wp:simplePos x="0" y="0"/>
                <wp:positionH relativeFrom="margin">
                  <wp:posOffset>149225</wp:posOffset>
                </wp:positionH>
                <wp:positionV relativeFrom="paragraph">
                  <wp:posOffset>5715</wp:posOffset>
                </wp:positionV>
                <wp:extent cx="2249805" cy="1962150"/>
                <wp:effectExtent l="0" t="0" r="17145" b="19050"/>
                <wp:wrapTight wrapText="bothSides">
                  <wp:wrapPolygon edited="0">
                    <wp:start x="0" y="0"/>
                    <wp:lineTo x="0" y="21600"/>
                    <wp:lineTo x="21582" y="21600"/>
                    <wp:lineTo x="21582" y="0"/>
                    <wp:lineTo x="0" y="0"/>
                  </wp:wrapPolygon>
                </wp:wrapTight>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4C12EC">
                            <w:pPr>
                              <w:jc w:val="center"/>
                              <w:rPr>
                                <w:rFonts w:ascii="SimSun" w:hAnsi="SimSun"/>
                                <w:noProof/>
                                <w:sz w:val="22"/>
                              </w:rPr>
                            </w:pPr>
                            <w:r w:rsidRPr="002A2227">
                              <w:rPr>
                                <w:rFonts w:ascii="SimSun" w:hAnsi="SimSun"/>
                                <w:noProof/>
                                <w:sz w:val="22"/>
                                <w:lang w:val="en-US"/>
                              </w:rPr>
                              <w:drawing>
                                <wp:inline distT="0" distB="0" distL="0" distR="0" wp14:anchorId="32C9A916" wp14:editId="7D686E35">
                                  <wp:extent cx="2057400" cy="15430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90814.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417AAA" w:rsidP="004C12EC">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sz w:val="18"/>
                                <w:szCs w:val="18"/>
                              </w:rPr>
                              <w:t>紅花体験</w:t>
                            </w:r>
                          </w:p>
                          <w:p w:rsidR="001214D3" w:rsidRPr="00543637" w:rsidRDefault="001214D3" w:rsidP="004C12EC">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6" type="#_x0000_t202" style="position:absolute;left:0;text-align:left;margin-left:11.75pt;margin-top:.45pt;width:177.15pt;height:154.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" strokecolor="#7f7f7f">
                <v:textbox>
                  <w:txbxContent>
                    <w:p w:rsidR="001214D3" w:rsidRDefault="001214D3" w:rsidP="004C12EC">
                      <w:pPr>
                        <w:jc w:val="center"/>
                        <w:rPr>
                          <w:rFonts w:ascii="SimSun" w:hAnsi="SimSun"/>
                          <w:noProof/>
                          <w:sz w:val="22"/>
                        </w:rPr>
                      </w:pPr>
                      <w:r w:rsidRPr="002A2227">
                        <w:rPr>
                          <w:rFonts w:ascii="SimSun" w:hAnsi="SimSun"/>
                          <w:noProof/>
                          <w:sz w:val="22"/>
                          <w:lang w:val="en-US"/>
                        </w:rPr>
                        <w:drawing>
                          <wp:inline distT="0" distB="0" distL="0" distR="0" wp14:anchorId="32C9A916" wp14:editId="7D686E35">
                            <wp:extent cx="2057400" cy="15430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_交流親善課\03 海外自治体幹部交流協力セミナー\1　幹部セミナー（実施文書一式）\1-1　幹部セミナー\H28年度（2016）\20　海外事務所別\SEL事務所\13 写真・報告書\SELセミナー写真\P1190814.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417AAA" w:rsidP="004C12EC">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sz w:val="18"/>
                          <w:szCs w:val="18"/>
                        </w:rPr>
                        <w:t>紅花体験</w:t>
                      </w:r>
                    </w:p>
                    <w:p w:rsidR="001214D3" w:rsidRPr="00543637" w:rsidRDefault="001214D3" w:rsidP="004C12EC">
                      <w:pPr>
                        <w:ind w:firstLineChars="400" w:firstLine="640"/>
                        <w:rPr>
                          <w:rFonts w:ascii="ＭＳ Ｐゴシック" w:eastAsia="ＭＳ Ｐゴシック" w:hAnsi="ＭＳ Ｐゴシック"/>
                          <w:sz w:val="16"/>
                          <w:szCs w:val="16"/>
                        </w:rPr>
                      </w:pPr>
                    </w:p>
                  </w:txbxContent>
                </v:textbox>
                <w10:wrap type="tight" anchorx="margin"/>
              </v:shape>
            </w:pict>
          </mc:Fallback>
        </mc:AlternateContent>
      </w:r>
      <w:r>
        <w:rPr>
          <w:rFonts w:asciiTheme="majorEastAsia" w:eastAsiaTheme="majorEastAsia" w:hAnsiTheme="majorEastAsia" w:hint="eastAsia"/>
          <w:sz w:val="22"/>
        </w:rPr>
        <w:t xml:space="preserve">　</w:t>
      </w:r>
      <w:r w:rsidR="00417AAA">
        <w:rPr>
          <w:rFonts w:asciiTheme="majorEastAsia" w:eastAsiaTheme="majorEastAsia" w:hAnsiTheme="majorEastAsia" w:hint="eastAsia"/>
          <w:sz w:val="22"/>
        </w:rPr>
        <w:t>説明の後、ひとり１枚ずつシルクのハンカチが手渡され、思い思いに染付を行った。その後、紅花資料館</w:t>
      </w:r>
      <w:r w:rsidR="00B0088C">
        <w:rPr>
          <w:rFonts w:asciiTheme="majorEastAsia" w:eastAsiaTheme="majorEastAsia" w:hAnsiTheme="majorEastAsia" w:hint="eastAsia"/>
          <w:sz w:val="22"/>
        </w:rPr>
        <w:t>を視察し、</w:t>
      </w:r>
      <w:r w:rsidR="00417AAA">
        <w:rPr>
          <w:rFonts w:asciiTheme="majorEastAsia" w:eastAsiaTheme="majorEastAsia" w:hAnsiTheme="majorEastAsia" w:hint="eastAsia"/>
          <w:sz w:val="22"/>
        </w:rPr>
        <w:t>当地における紅花の歴史につい</w:t>
      </w:r>
      <w:r w:rsidR="00B0088C">
        <w:rPr>
          <w:rFonts w:asciiTheme="majorEastAsia" w:eastAsiaTheme="majorEastAsia" w:hAnsiTheme="majorEastAsia" w:hint="eastAsia"/>
          <w:sz w:val="22"/>
        </w:rPr>
        <w:t>て理解を深めた。</w:t>
      </w:r>
    </w:p>
    <w:p w:rsidR="00B0088C" w:rsidRDefault="00B0088C" w:rsidP="00794C32">
      <w:pPr>
        <w:ind w:left="285" w:hangingChars="129" w:hanging="285"/>
        <w:jc w:val="left"/>
        <w:rPr>
          <w:rFonts w:asciiTheme="majorEastAsia" w:eastAsiaTheme="majorEastAsia" w:hAnsiTheme="majorEastAsia"/>
          <w:b/>
          <w:sz w:val="22"/>
          <w:szCs w:val="22"/>
        </w:rPr>
      </w:pPr>
    </w:p>
    <w:p w:rsidR="00B0088C" w:rsidRDefault="00B0088C" w:rsidP="00794C32">
      <w:pPr>
        <w:ind w:left="285" w:hangingChars="129" w:hanging="285"/>
        <w:jc w:val="left"/>
        <w:rPr>
          <w:rFonts w:asciiTheme="majorEastAsia" w:eastAsiaTheme="majorEastAsia" w:hAnsiTheme="majorEastAsia"/>
          <w:b/>
          <w:sz w:val="22"/>
          <w:szCs w:val="22"/>
        </w:rPr>
      </w:pPr>
    </w:p>
    <w:p w:rsidR="00B0088C" w:rsidRDefault="00B0088C" w:rsidP="00794C32">
      <w:pPr>
        <w:ind w:left="285" w:hangingChars="129" w:hanging="285"/>
        <w:jc w:val="left"/>
        <w:rPr>
          <w:rFonts w:asciiTheme="majorEastAsia" w:eastAsiaTheme="majorEastAsia" w:hAnsiTheme="majorEastAsia"/>
          <w:b/>
          <w:sz w:val="22"/>
          <w:szCs w:val="22"/>
        </w:rPr>
      </w:pPr>
    </w:p>
    <w:p w:rsidR="00F37DD2" w:rsidRDefault="00F37DD2" w:rsidP="00794C32">
      <w:pPr>
        <w:ind w:left="285" w:hangingChars="129" w:hanging="285"/>
        <w:jc w:val="left"/>
        <w:rPr>
          <w:rFonts w:asciiTheme="majorEastAsia" w:eastAsiaTheme="majorEastAsia" w:hAnsiTheme="majorEastAsia"/>
          <w:b/>
          <w:sz w:val="22"/>
          <w:szCs w:val="22"/>
        </w:rPr>
      </w:pPr>
      <w:r w:rsidRPr="00126473">
        <w:rPr>
          <w:rFonts w:asciiTheme="majorEastAsia" w:eastAsiaTheme="majorEastAsia" w:hAnsiTheme="majorEastAsia" w:hint="eastAsia"/>
          <w:b/>
          <w:sz w:val="22"/>
          <w:szCs w:val="22"/>
        </w:rPr>
        <w:t xml:space="preserve">　</w:t>
      </w:r>
    </w:p>
    <w:p w:rsidR="00984DB4" w:rsidRPr="00126473" w:rsidRDefault="00984DB4" w:rsidP="00794C32">
      <w:pPr>
        <w:ind w:left="285" w:hangingChars="129" w:hanging="285"/>
        <w:jc w:val="left"/>
        <w:rPr>
          <w:rFonts w:asciiTheme="majorEastAsia" w:eastAsiaTheme="majorEastAsia" w:hAnsiTheme="majorEastAsia"/>
          <w:b/>
          <w:sz w:val="22"/>
          <w:szCs w:val="22"/>
        </w:rPr>
      </w:pPr>
    </w:p>
    <w:p w:rsidR="002A2227" w:rsidRPr="00126473" w:rsidRDefault="007E5A41" w:rsidP="007E5A41">
      <w:pPr>
        <w:jc w:val="left"/>
        <w:rPr>
          <w:rFonts w:asciiTheme="majorEastAsia" w:eastAsiaTheme="majorEastAsia" w:hAnsiTheme="majorEastAsia"/>
          <w:sz w:val="22"/>
        </w:rPr>
      </w:pPr>
      <w:r w:rsidRPr="00126473">
        <w:rPr>
          <w:rFonts w:asciiTheme="majorEastAsia" w:eastAsiaTheme="majorEastAsia" w:hAnsiTheme="majorEastAsia" w:hint="eastAsia"/>
          <w:sz w:val="21"/>
          <w:szCs w:val="21"/>
        </w:rPr>
        <w:t>（</w:t>
      </w:r>
      <w:r w:rsidR="000A40CB">
        <w:rPr>
          <w:rFonts w:asciiTheme="majorEastAsia" w:eastAsiaTheme="majorEastAsia" w:hAnsiTheme="majorEastAsia" w:hint="eastAsia"/>
          <w:sz w:val="21"/>
          <w:szCs w:val="21"/>
        </w:rPr>
        <w:t>２</w:t>
      </w:r>
      <w:r w:rsidR="00745DB5" w:rsidRPr="00126473">
        <w:rPr>
          <w:rFonts w:asciiTheme="majorEastAsia" w:eastAsiaTheme="majorEastAsia" w:hAnsiTheme="majorEastAsia" w:hint="eastAsia"/>
          <w:sz w:val="21"/>
          <w:szCs w:val="21"/>
        </w:rPr>
        <w:t>）</w:t>
      </w:r>
      <w:r w:rsidR="002A2227" w:rsidRPr="00126473">
        <w:rPr>
          <w:rFonts w:asciiTheme="majorEastAsia" w:eastAsiaTheme="majorEastAsia" w:hAnsiTheme="majorEastAsia" w:hint="eastAsia"/>
          <w:sz w:val="21"/>
          <w:szCs w:val="21"/>
        </w:rPr>
        <w:t>意見交換会</w:t>
      </w:r>
    </w:p>
    <w:p w:rsidR="008C4BBF" w:rsidRPr="00126473" w:rsidRDefault="00D219D4" w:rsidP="004D6AC0">
      <w:pPr>
        <w:ind w:leftChars="100" w:left="240" w:firstLineChars="100" w:firstLine="210"/>
        <w:jc w:val="left"/>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63360" behindDoc="1" locked="0" layoutInCell="1" allowOverlap="1">
                <wp:simplePos x="0" y="0"/>
                <wp:positionH relativeFrom="column">
                  <wp:posOffset>2981845</wp:posOffset>
                </wp:positionH>
                <wp:positionV relativeFrom="paragraph">
                  <wp:posOffset>470477</wp:posOffset>
                </wp:positionV>
                <wp:extent cx="2249805" cy="1962150"/>
                <wp:effectExtent l="0" t="0" r="17145" b="19050"/>
                <wp:wrapTight wrapText="bothSides">
                  <wp:wrapPolygon edited="0">
                    <wp:start x="0" y="0"/>
                    <wp:lineTo x="0" y="21600"/>
                    <wp:lineTo x="21582" y="21600"/>
                    <wp:lineTo x="21582" y="0"/>
                    <wp:lineTo x="0" y="0"/>
                  </wp:wrapPolygon>
                </wp:wrapTight>
                <wp:docPr id="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1214D3" w:rsidRDefault="001214D3" w:rsidP="002A2227">
                            <w:pPr>
                              <w:jc w:val="center"/>
                              <w:rPr>
                                <w:rFonts w:ascii="SimSun" w:hAnsi="SimSun"/>
                                <w:noProof/>
                                <w:sz w:val="22"/>
                              </w:rPr>
                            </w:pPr>
                            <w:r w:rsidRPr="00107A0A">
                              <w:rPr>
                                <w:rFonts w:ascii="SimSun" w:hAnsi="SimSun"/>
                                <w:noProof/>
                                <w:sz w:val="22"/>
                                <w:lang w:val="en-US"/>
                              </w:rPr>
                              <w:drawing>
                                <wp:inline distT="0" distB="0" distL="0" distR="0">
                                  <wp:extent cx="2057400" cy="15430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20090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1214D3" w:rsidP="002A2227">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意見交換会の様子</w:t>
                            </w:r>
                          </w:p>
                          <w:p w:rsidR="001214D3" w:rsidRPr="00543637" w:rsidRDefault="001214D3" w:rsidP="002A2227">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234.8pt;margin-top:37.05pt;width:177.15pt;height:15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" strokecolor="#7f7f7f">
                <v:textbox>
                  <w:txbxContent>
                    <w:p w:rsidR="001214D3" w:rsidRDefault="001214D3" w:rsidP="002A2227">
                      <w:pPr>
                        <w:jc w:val="center"/>
                        <w:rPr>
                          <w:rFonts w:ascii="SimSun" w:hAnsi="SimSun"/>
                          <w:noProof/>
                          <w:sz w:val="22"/>
                        </w:rPr>
                      </w:pPr>
                      <w:r w:rsidRPr="00107A0A">
                        <w:rPr>
                          <w:rFonts w:ascii="SimSun" w:hAnsi="SimSun"/>
                          <w:noProof/>
                          <w:sz w:val="22"/>
                          <w:lang w:val="en-US"/>
                        </w:rPr>
                        <w:drawing>
                          <wp:inline distT="0" distB="0" distL="0" distR="0">
                            <wp:extent cx="2057400" cy="154305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200908.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1214D3" w:rsidRPr="00543637" w:rsidRDefault="001214D3" w:rsidP="002A2227">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意見交換会の様子</w:t>
                      </w:r>
                    </w:p>
                    <w:p w:rsidR="001214D3" w:rsidRPr="00543637" w:rsidRDefault="001214D3" w:rsidP="002A2227">
                      <w:pPr>
                        <w:ind w:firstLineChars="400" w:firstLine="640"/>
                        <w:rPr>
                          <w:rFonts w:ascii="ＭＳ Ｐゴシック" w:eastAsia="ＭＳ Ｐゴシック" w:hAnsi="ＭＳ Ｐゴシック"/>
                          <w:sz w:val="16"/>
                          <w:szCs w:val="16"/>
                        </w:rPr>
                      </w:pPr>
                    </w:p>
                  </w:txbxContent>
                </v:textbox>
                <w10:wrap type="tight"/>
              </v:shape>
            </w:pict>
          </mc:Fallback>
        </mc:AlternateContent>
      </w:r>
      <w:r w:rsidR="00B0088C">
        <w:rPr>
          <w:rFonts w:asciiTheme="majorEastAsia" w:eastAsiaTheme="majorEastAsia" w:hAnsiTheme="majorEastAsia" w:hint="eastAsia"/>
          <w:sz w:val="21"/>
          <w:szCs w:val="21"/>
        </w:rPr>
        <w:t>東根市でのプログラムについて印象的に残った点や</w:t>
      </w:r>
      <w:r w:rsidR="008C4BBF" w:rsidRPr="00126473">
        <w:rPr>
          <w:rFonts w:asciiTheme="majorEastAsia" w:eastAsiaTheme="majorEastAsia" w:hAnsiTheme="majorEastAsia" w:hint="eastAsia"/>
          <w:sz w:val="21"/>
          <w:szCs w:val="21"/>
        </w:rPr>
        <w:t>疑問に思ったこ</w:t>
      </w:r>
      <w:r w:rsidR="00B0088C">
        <w:rPr>
          <w:rFonts w:asciiTheme="majorEastAsia" w:eastAsiaTheme="majorEastAsia" w:hAnsiTheme="majorEastAsia" w:hint="eastAsia"/>
          <w:sz w:val="21"/>
          <w:szCs w:val="21"/>
        </w:rPr>
        <w:t>とを中心にオーストラリア</w:t>
      </w:r>
      <w:r w:rsidR="00A556F9" w:rsidRPr="00126473">
        <w:rPr>
          <w:rFonts w:asciiTheme="majorEastAsia" w:eastAsiaTheme="majorEastAsia" w:hAnsiTheme="majorEastAsia" w:hint="eastAsia"/>
          <w:sz w:val="21"/>
          <w:szCs w:val="21"/>
        </w:rPr>
        <w:t>側</w:t>
      </w:r>
      <w:r w:rsidR="00E10FDD" w:rsidRPr="00126473">
        <w:rPr>
          <w:rFonts w:asciiTheme="majorEastAsia" w:eastAsiaTheme="majorEastAsia" w:hAnsiTheme="majorEastAsia" w:hint="eastAsia"/>
          <w:sz w:val="21"/>
          <w:szCs w:val="21"/>
        </w:rPr>
        <w:t>参加者から質問が多数寄せられ</w:t>
      </w:r>
      <w:r w:rsidR="00B0088C">
        <w:rPr>
          <w:rFonts w:asciiTheme="majorEastAsia" w:eastAsiaTheme="majorEastAsia" w:hAnsiTheme="majorEastAsia" w:hint="eastAsia"/>
          <w:sz w:val="21"/>
          <w:szCs w:val="21"/>
        </w:rPr>
        <w:t>た。東根</w:t>
      </w:r>
      <w:r w:rsidR="00A556F9" w:rsidRPr="00126473">
        <w:rPr>
          <w:rFonts w:asciiTheme="majorEastAsia" w:eastAsiaTheme="majorEastAsia" w:hAnsiTheme="majorEastAsia" w:hint="eastAsia"/>
          <w:sz w:val="21"/>
          <w:szCs w:val="21"/>
        </w:rPr>
        <w:t>市も回答するかたわら、参加者に対し同様に質問を投げかけるなど、白熱したものとなった。</w:t>
      </w:r>
      <w:r w:rsidR="000A40CB">
        <w:rPr>
          <w:rFonts w:asciiTheme="majorEastAsia" w:eastAsiaTheme="majorEastAsia" w:hAnsiTheme="majorEastAsia" w:hint="eastAsia"/>
          <w:sz w:val="21"/>
          <w:szCs w:val="21"/>
        </w:rPr>
        <w:t>そうした中でも、オーストラリア人の子連れファミリーへの対応について、東根市の子育て支援施設を観光客にも応用する手法など、するどい提言もあり、双方にとって</w:t>
      </w:r>
      <w:r w:rsidR="00A556F9" w:rsidRPr="00126473">
        <w:rPr>
          <w:rFonts w:asciiTheme="majorEastAsia" w:eastAsiaTheme="majorEastAsia" w:hAnsiTheme="majorEastAsia" w:hint="eastAsia"/>
          <w:sz w:val="21"/>
          <w:szCs w:val="21"/>
        </w:rPr>
        <w:t>実りあるものとなった。</w:t>
      </w:r>
    </w:p>
    <w:p w:rsidR="002049CC" w:rsidRDefault="002049CC" w:rsidP="004D6AC0">
      <w:pPr>
        <w:ind w:left="283" w:hangingChars="135" w:hanging="283"/>
        <w:jc w:val="left"/>
        <w:rPr>
          <w:rFonts w:asciiTheme="majorEastAsia" w:eastAsiaTheme="majorEastAsia" w:hAnsiTheme="majorEastAsia"/>
          <w:sz w:val="21"/>
          <w:szCs w:val="21"/>
        </w:rPr>
      </w:pPr>
    </w:p>
    <w:p w:rsidR="000A40CB" w:rsidRDefault="000A40CB" w:rsidP="004D6AC0">
      <w:pPr>
        <w:ind w:left="283" w:hangingChars="135" w:hanging="283"/>
        <w:jc w:val="left"/>
        <w:rPr>
          <w:rFonts w:asciiTheme="majorEastAsia" w:eastAsiaTheme="majorEastAsia" w:hAnsiTheme="majorEastAsia"/>
          <w:sz w:val="21"/>
          <w:szCs w:val="21"/>
        </w:rPr>
      </w:pPr>
    </w:p>
    <w:p w:rsidR="000A40CB" w:rsidRDefault="000A40CB" w:rsidP="004D6AC0">
      <w:pPr>
        <w:ind w:left="283" w:hangingChars="135" w:hanging="283"/>
        <w:jc w:val="left"/>
        <w:rPr>
          <w:rFonts w:asciiTheme="majorEastAsia" w:eastAsiaTheme="majorEastAsia" w:hAnsiTheme="majorEastAsia"/>
          <w:sz w:val="21"/>
          <w:szCs w:val="21"/>
        </w:rPr>
      </w:pPr>
    </w:p>
    <w:p w:rsidR="000A40CB" w:rsidRPr="00126473" w:rsidRDefault="000A40CB" w:rsidP="004D6AC0">
      <w:pPr>
        <w:ind w:left="283" w:hangingChars="135" w:hanging="283"/>
        <w:jc w:val="left"/>
        <w:rPr>
          <w:rFonts w:asciiTheme="majorEastAsia" w:eastAsiaTheme="majorEastAsia" w:hAnsiTheme="majorEastAsia"/>
          <w:sz w:val="21"/>
          <w:szCs w:val="21"/>
        </w:rPr>
      </w:pPr>
    </w:p>
    <w:p w:rsidR="00F248B6" w:rsidRPr="00126473" w:rsidRDefault="000A40CB" w:rsidP="00F248B6">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【２月２０日（火</w:t>
      </w:r>
      <w:r w:rsidR="00F248B6" w:rsidRPr="00126473">
        <w:rPr>
          <w:rFonts w:asciiTheme="majorEastAsia" w:eastAsiaTheme="majorEastAsia" w:hAnsiTheme="majorEastAsia" w:hint="eastAsia"/>
          <w:b/>
          <w:sz w:val="22"/>
          <w:szCs w:val="22"/>
        </w:rPr>
        <w:t>）】</w:t>
      </w:r>
    </w:p>
    <w:p w:rsidR="00F248B6" w:rsidRDefault="00FD2A83" w:rsidP="004D6AC0">
      <w:pPr>
        <w:ind w:left="283" w:hangingChars="135" w:hanging="283"/>
        <w:jc w:val="left"/>
        <w:rPr>
          <w:rFonts w:asciiTheme="majorEastAsia" w:eastAsiaTheme="majorEastAsia" w:hAnsiTheme="majorEastAsia"/>
          <w:sz w:val="21"/>
          <w:szCs w:val="21"/>
        </w:rPr>
      </w:pPr>
      <w:r w:rsidRPr="00126473">
        <w:rPr>
          <w:rFonts w:asciiTheme="majorEastAsia" w:eastAsiaTheme="majorEastAsia" w:hAnsiTheme="majorEastAsia"/>
          <w:noProof/>
          <w:sz w:val="21"/>
          <w:szCs w:val="21"/>
          <w:lang w:val="en-US"/>
        </w:rPr>
        <mc:AlternateContent>
          <mc:Choice Requires="wps">
            <w:drawing>
              <wp:anchor distT="0" distB="0" distL="114300" distR="114300" simplePos="0" relativeHeight="251682816" behindDoc="1" locked="0" layoutInCell="1" allowOverlap="1" wp14:anchorId="3299AC43" wp14:editId="4C724F65">
                <wp:simplePos x="0" y="0"/>
                <wp:positionH relativeFrom="column">
                  <wp:posOffset>55418</wp:posOffset>
                </wp:positionH>
                <wp:positionV relativeFrom="paragraph">
                  <wp:posOffset>72160</wp:posOffset>
                </wp:positionV>
                <wp:extent cx="2249805" cy="1962150"/>
                <wp:effectExtent l="0" t="0" r="17145" b="19050"/>
                <wp:wrapTight wrapText="bothSides">
                  <wp:wrapPolygon edited="0">
                    <wp:start x="0" y="0"/>
                    <wp:lineTo x="0" y="21600"/>
                    <wp:lineTo x="21582" y="21600"/>
                    <wp:lineTo x="21582" y="0"/>
                    <wp:lineTo x="0" y="0"/>
                  </wp:wrapPolygon>
                </wp:wrapTight>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805" cy="1962150"/>
                        </a:xfrm>
                        <a:prstGeom prst="rect">
                          <a:avLst/>
                        </a:prstGeom>
                        <a:solidFill>
                          <a:srgbClr val="FFFFFF"/>
                        </a:solidFill>
                        <a:ln w="9525">
                          <a:solidFill>
                            <a:srgbClr val="7F7F7F"/>
                          </a:solidFill>
                          <a:miter lim="800000"/>
                          <a:headEnd/>
                          <a:tailEnd/>
                        </a:ln>
                      </wps:spPr>
                      <wps:txbx>
                        <w:txbxContent>
                          <w:p w:rsidR="00FD2A83" w:rsidRDefault="00FD2A83" w:rsidP="00FD2A83">
                            <w:pPr>
                              <w:jc w:val="center"/>
                              <w:rPr>
                                <w:rFonts w:ascii="SimSun" w:hAnsi="SimSun"/>
                                <w:noProof/>
                                <w:sz w:val="22"/>
                              </w:rPr>
                            </w:pPr>
                            <w:r w:rsidRPr="00107A0A">
                              <w:rPr>
                                <w:rFonts w:ascii="SimSun" w:hAnsi="SimSun"/>
                                <w:noProof/>
                                <w:sz w:val="22"/>
                                <w:lang w:val="en-US"/>
                              </w:rPr>
                              <w:drawing>
                                <wp:inline distT="0" distB="0" distL="0" distR="0" wp14:anchorId="7EE1AA23" wp14:editId="3248F468">
                                  <wp:extent cx="2057400" cy="15430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200908.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FD2A83" w:rsidRPr="00543637" w:rsidRDefault="00FD2A83" w:rsidP="00FD2A83">
                            <w:pPr>
                              <w:spacing w:line="240" w:lineRule="auto"/>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よってけ</w:t>
                            </w:r>
                            <w:r>
                              <w:rPr>
                                <w:rFonts w:ascii="ＭＳ Ｐゴシック" w:eastAsia="ＭＳ Ｐゴシック" w:hAnsi="ＭＳ Ｐゴシック"/>
                                <w:sz w:val="18"/>
                                <w:szCs w:val="18"/>
                              </w:rPr>
                              <w:t>ポポラ</w:t>
                            </w:r>
                          </w:p>
                          <w:p w:rsidR="00FD2A83" w:rsidRPr="00543637" w:rsidRDefault="00FD2A83" w:rsidP="00FD2A83">
                            <w:pPr>
                              <w:ind w:firstLineChars="400" w:firstLine="640"/>
                              <w:rPr>
                                <w:rFonts w:ascii="ＭＳ Ｐゴシック" w:eastAsia="ＭＳ Ｐゴシック" w:hAnsi="ＭＳ Ｐゴシック"/>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9AC43" id="_x0000_s1038" type="#_x0000_t202" style="position:absolute;left:0;text-align:left;margin-left:4.35pt;margin-top:5.7pt;width:177.15pt;height:15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" strokecolor="#7f7f7f">
                <v:textbox>
                  <w:txbxContent>
                    <w:p w:rsidR="00FD2A83" w:rsidRDefault="00FD2A83" w:rsidP="00FD2A83">
                      <w:pPr>
                        <w:jc w:val="center"/>
                        <w:rPr>
                          <w:rFonts w:ascii="SimSun" w:hAnsi="SimSun"/>
                          <w:noProof/>
                          <w:sz w:val="22"/>
                        </w:rPr>
                      </w:pPr>
                      <w:r w:rsidRPr="00107A0A">
                        <w:rPr>
                          <w:rFonts w:ascii="SimSun" w:hAnsi="SimSun"/>
                          <w:noProof/>
                          <w:sz w:val="22"/>
                          <w:lang w:val="en-US"/>
                        </w:rPr>
                        <w:drawing>
                          <wp:inline distT="0" distB="0" distL="0" distR="0" wp14:anchorId="7EE1AA23" wp14:editId="3248F468">
                            <wp:extent cx="2057400" cy="15430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_交流親善課\03 海外自治体幹部交流協力セミナー\1　幹部セミナー（実施文書一式）\1-1　幹部セミナー\H28年度（2016）\20　海外事務所別\SEL事務所\13 写真・報告書\SELセミナー写真\P1200908.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57400" cy="1543050"/>
                                    </a:xfrm>
                                    <a:prstGeom prst="rect">
                                      <a:avLst/>
                                    </a:prstGeom>
                                    <a:noFill/>
                                    <a:ln>
                                      <a:noFill/>
                                    </a:ln>
                                  </pic:spPr>
                                </pic:pic>
                              </a:graphicData>
                            </a:graphic>
                          </wp:inline>
                        </w:drawing>
                      </w:r>
                    </w:p>
                    <w:p w:rsidR="00FD2A83" w:rsidRPr="00543637" w:rsidRDefault="00FD2A83" w:rsidP="00FD2A83">
                      <w:pPr>
                        <w:spacing w:line="240" w:lineRule="auto"/>
                        <w:jc w:val="center"/>
                        <w:rPr>
                          <w:rFonts w:ascii="ＭＳ Ｐゴシック" w:eastAsia="ＭＳ Ｐゴシック" w:hAnsi="ＭＳ Ｐゴシック" w:hint="eastAsia"/>
                          <w:sz w:val="18"/>
                          <w:szCs w:val="18"/>
                        </w:rPr>
                      </w:pPr>
                      <w:r>
                        <w:rPr>
                          <w:rFonts w:ascii="ＭＳ Ｐゴシック" w:eastAsia="ＭＳ Ｐゴシック" w:hAnsi="ＭＳ Ｐゴシック" w:hint="eastAsia"/>
                          <w:sz w:val="18"/>
                          <w:szCs w:val="18"/>
                        </w:rPr>
                        <w:t>よってけ</w:t>
                      </w:r>
                      <w:r>
                        <w:rPr>
                          <w:rFonts w:ascii="ＭＳ Ｐゴシック" w:eastAsia="ＭＳ Ｐゴシック" w:hAnsi="ＭＳ Ｐゴシック"/>
                          <w:sz w:val="18"/>
                          <w:szCs w:val="18"/>
                        </w:rPr>
                        <w:t>ポポラ</w:t>
                      </w:r>
                    </w:p>
                    <w:p w:rsidR="00FD2A83" w:rsidRPr="00543637" w:rsidRDefault="00FD2A83" w:rsidP="00FD2A83">
                      <w:pPr>
                        <w:ind w:firstLineChars="400" w:firstLine="640"/>
                        <w:rPr>
                          <w:rFonts w:ascii="ＭＳ Ｐゴシック" w:eastAsia="ＭＳ Ｐゴシック" w:hAnsi="ＭＳ Ｐゴシック"/>
                          <w:sz w:val="16"/>
                          <w:szCs w:val="16"/>
                        </w:rPr>
                      </w:pPr>
                    </w:p>
                  </w:txbxContent>
                </v:textbox>
                <w10:wrap type="tight"/>
              </v:shape>
            </w:pict>
          </mc:Fallback>
        </mc:AlternateContent>
      </w:r>
      <w:r>
        <w:rPr>
          <w:rFonts w:asciiTheme="majorEastAsia" w:eastAsiaTheme="majorEastAsia" w:hAnsiTheme="majorEastAsia" w:hint="eastAsia"/>
          <w:sz w:val="21"/>
          <w:szCs w:val="21"/>
        </w:rPr>
        <w:t xml:space="preserve">　東根市の最終日、駅へ向かう途中にファーマーズマーケットに立ち寄り、視察を行う。</w:t>
      </w: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Default="00FD2A83" w:rsidP="004D6AC0">
      <w:pPr>
        <w:ind w:left="283" w:hangingChars="135" w:hanging="283"/>
        <w:jc w:val="left"/>
        <w:rPr>
          <w:rFonts w:asciiTheme="majorEastAsia" w:eastAsiaTheme="majorEastAsia" w:hAnsiTheme="majorEastAsia"/>
          <w:sz w:val="21"/>
          <w:szCs w:val="21"/>
        </w:rPr>
      </w:pPr>
    </w:p>
    <w:p w:rsidR="00FD2A83" w:rsidRPr="00126473" w:rsidRDefault="00FD2A83" w:rsidP="00FD2A83">
      <w:pPr>
        <w:ind w:left="285" w:hangingChars="129" w:hanging="285"/>
        <w:jc w:val="left"/>
        <w:rPr>
          <w:rFonts w:asciiTheme="majorEastAsia" w:eastAsiaTheme="majorEastAsia" w:hAnsiTheme="majorEastAsia"/>
          <w:b/>
          <w:sz w:val="22"/>
          <w:szCs w:val="22"/>
        </w:rPr>
      </w:pPr>
      <w:r>
        <w:rPr>
          <w:rFonts w:asciiTheme="majorEastAsia" w:eastAsiaTheme="majorEastAsia" w:hAnsiTheme="majorEastAsia" w:hint="eastAsia"/>
          <w:b/>
          <w:sz w:val="22"/>
          <w:szCs w:val="22"/>
        </w:rPr>
        <w:t>【２月２１日（水</w:t>
      </w:r>
      <w:r w:rsidRPr="00126473">
        <w:rPr>
          <w:rFonts w:asciiTheme="majorEastAsia" w:eastAsiaTheme="majorEastAsia" w:hAnsiTheme="majorEastAsia" w:hint="eastAsia"/>
          <w:b/>
          <w:sz w:val="22"/>
          <w:szCs w:val="22"/>
        </w:rPr>
        <w:t>）】</w:t>
      </w:r>
    </w:p>
    <w:p w:rsidR="00FD2A83" w:rsidRPr="00126473" w:rsidRDefault="00FD2A83" w:rsidP="004D6AC0">
      <w:pPr>
        <w:ind w:left="283" w:hangingChars="135" w:hanging="283"/>
        <w:jc w:val="lef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　帰国。</w:t>
      </w:r>
    </w:p>
    <w:sectPr w:rsidR="00FD2A83" w:rsidRPr="00126473" w:rsidSect="007E5A41">
      <w:pgSz w:w="11906" w:h="16838"/>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4D3" w:rsidRDefault="001214D3" w:rsidP="00DC2521">
      <w:pPr>
        <w:spacing w:line="240" w:lineRule="auto"/>
      </w:pPr>
      <w:r>
        <w:separator/>
      </w:r>
    </w:p>
  </w:endnote>
  <w:endnote w:type="continuationSeparator" w:id="0">
    <w:p w:rsidR="001214D3" w:rsidRDefault="001214D3" w:rsidP="00DC25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4D3" w:rsidRDefault="001214D3" w:rsidP="00DC2521">
      <w:pPr>
        <w:spacing w:line="240" w:lineRule="auto"/>
      </w:pPr>
      <w:r>
        <w:separator/>
      </w:r>
    </w:p>
  </w:footnote>
  <w:footnote w:type="continuationSeparator" w:id="0">
    <w:p w:rsidR="001214D3" w:rsidRDefault="001214D3" w:rsidP="00DC2521">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577F5E"/>
    <w:multiLevelType w:val="hybridMultilevel"/>
    <w:tmpl w:val="C03897E6"/>
    <w:lvl w:ilvl="0" w:tplc="08CCCF3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A992589"/>
    <w:multiLevelType w:val="hybridMultilevel"/>
    <w:tmpl w:val="F14A6806"/>
    <w:lvl w:ilvl="0" w:tplc="75E085A0">
      <w:start w:val="1"/>
      <w:numFmt w:val="decimalEnclosedCircle"/>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18BE"/>
    <w:rsid w:val="00000698"/>
    <w:rsid w:val="00005AE2"/>
    <w:rsid w:val="00011739"/>
    <w:rsid w:val="000218B3"/>
    <w:rsid w:val="00021FA6"/>
    <w:rsid w:val="00030D30"/>
    <w:rsid w:val="000319B1"/>
    <w:rsid w:val="00037BF2"/>
    <w:rsid w:val="00043B0D"/>
    <w:rsid w:val="0004400C"/>
    <w:rsid w:val="00065C1C"/>
    <w:rsid w:val="00067300"/>
    <w:rsid w:val="00071E6A"/>
    <w:rsid w:val="00074075"/>
    <w:rsid w:val="00080098"/>
    <w:rsid w:val="000A1D62"/>
    <w:rsid w:val="000A40CB"/>
    <w:rsid w:val="000B31BC"/>
    <w:rsid w:val="000B6072"/>
    <w:rsid w:val="000C1555"/>
    <w:rsid w:val="000C26C8"/>
    <w:rsid w:val="000E284E"/>
    <w:rsid w:val="000F2FD6"/>
    <w:rsid w:val="00103A42"/>
    <w:rsid w:val="00107A0A"/>
    <w:rsid w:val="001214D3"/>
    <w:rsid w:val="00126473"/>
    <w:rsid w:val="00146DD1"/>
    <w:rsid w:val="00165189"/>
    <w:rsid w:val="0018084A"/>
    <w:rsid w:val="001A17CF"/>
    <w:rsid w:val="001B4912"/>
    <w:rsid w:val="001D4135"/>
    <w:rsid w:val="001E18DB"/>
    <w:rsid w:val="001F0055"/>
    <w:rsid w:val="001F2AEF"/>
    <w:rsid w:val="00204178"/>
    <w:rsid w:val="002049CC"/>
    <w:rsid w:val="00225BC6"/>
    <w:rsid w:val="002337E0"/>
    <w:rsid w:val="002976D1"/>
    <w:rsid w:val="002A2227"/>
    <w:rsid w:val="002C3229"/>
    <w:rsid w:val="002F220E"/>
    <w:rsid w:val="002F4DC8"/>
    <w:rsid w:val="00307E21"/>
    <w:rsid w:val="003228F4"/>
    <w:rsid w:val="0034055B"/>
    <w:rsid w:val="003442C2"/>
    <w:rsid w:val="00382C53"/>
    <w:rsid w:val="003A49A1"/>
    <w:rsid w:val="003C3A36"/>
    <w:rsid w:val="003D339C"/>
    <w:rsid w:val="003E150D"/>
    <w:rsid w:val="003F6328"/>
    <w:rsid w:val="00417AAA"/>
    <w:rsid w:val="00417D4A"/>
    <w:rsid w:val="00427CA9"/>
    <w:rsid w:val="004540F4"/>
    <w:rsid w:val="00474B5B"/>
    <w:rsid w:val="00491C2E"/>
    <w:rsid w:val="004A4AB6"/>
    <w:rsid w:val="004B4A42"/>
    <w:rsid w:val="004C12EC"/>
    <w:rsid w:val="004C469D"/>
    <w:rsid w:val="004C5FFE"/>
    <w:rsid w:val="004D6AC0"/>
    <w:rsid w:val="004E5E5C"/>
    <w:rsid w:val="004F586B"/>
    <w:rsid w:val="00514ECD"/>
    <w:rsid w:val="00516EB1"/>
    <w:rsid w:val="00517962"/>
    <w:rsid w:val="00536467"/>
    <w:rsid w:val="005537B4"/>
    <w:rsid w:val="00581DCE"/>
    <w:rsid w:val="00583F71"/>
    <w:rsid w:val="005944E6"/>
    <w:rsid w:val="005961D9"/>
    <w:rsid w:val="0059730F"/>
    <w:rsid w:val="005B11A2"/>
    <w:rsid w:val="005D6064"/>
    <w:rsid w:val="00627B3F"/>
    <w:rsid w:val="00630147"/>
    <w:rsid w:val="0063294D"/>
    <w:rsid w:val="006453E3"/>
    <w:rsid w:val="00653C19"/>
    <w:rsid w:val="00656EA5"/>
    <w:rsid w:val="00657280"/>
    <w:rsid w:val="006625E3"/>
    <w:rsid w:val="00685E68"/>
    <w:rsid w:val="00691BD8"/>
    <w:rsid w:val="00693338"/>
    <w:rsid w:val="006A615B"/>
    <w:rsid w:val="006D7507"/>
    <w:rsid w:val="00713C4C"/>
    <w:rsid w:val="007144F7"/>
    <w:rsid w:val="00745DB5"/>
    <w:rsid w:val="00755BFE"/>
    <w:rsid w:val="0078011B"/>
    <w:rsid w:val="00785F5D"/>
    <w:rsid w:val="00786577"/>
    <w:rsid w:val="007867D1"/>
    <w:rsid w:val="00794C32"/>
    <w:rsid w:val="007B06AB"/>
    <w:rsid w:val="007B18BE"/>
    <w:rsid w:val="007C67F6"/>
    <w:rsid w:val="007E5A41"/>
    <w:rsid w:val="007E7BC1"/>
    <w:rsid w:val="00803CE3"/>
    <w:rsid w:val="008223E3"/>
    <w:rsid w:val="008517B0"/>
    <w:rsid w:val="008706B5"/>
    <w:rsid w:val="00894E43"/>
    <w:rsid w:val="008A3725"/>
    <w:rsid w:val="008A5A86"/>
    <w:rsid w:val="008B5169"/>
    <w:rsid w:val="008C1026"/>
    <w:rsid w:val="008C31BC"/>
    <w:rsid w:val="008C4BBF"/>
    <w:rsid w:val="008E2324"/>
    <w:rsid w:val="009102A3"/>
    <w:rsid w:val="00917299"/>
    <w:rsid w:val="0095125E"/>
    <w:rsid w:val="00963DAE"/>
    <w:rsid w:val="009724E6"/>
    <w:rsid w:val="009842EA"/>
    <w:rsid w:val="00984DB4"/>
    <w:rsid w:val="009B5A16"/>
    <w:rsid w:val="009B660A"/>
    <w:rsid w:val="009D0C75"/>
    <w:rsid w:val="009F1A95"/>
    <w:rsid w:val="009F2B36"/>
    <w:rsid w:val="00A23E09"/>
    <w:rsid w:val="00A31AEA"/>
    <w:rsid w:val="00A524B6"/>
    <w:rsid w:val="00A54B1F"/>
    <w:rsid w:val="00A556F9"/>
    <w:rsid w:val="00A644F3"/>
    <w:rsid w:val="00A6509F"/>
    <w:rsid w:val="00A72F13"/>
    <w:rsid w:val="00A8525A"/>
    <w:rsid w:val="00A85B19"/>
    <w:rsid w:val="00A85E38"/>
    <w:rsid w:val="00A90BF3"/>
    <w:rsid w:val="00A95FF7"/>
    <w:rsid w:val="00AA3512"/>
    <w:rsid w:val="00B0088C"/>
    <w:rsid w:val="00B1060E"/>
    <w:rsid w:val="00B23A6E"/>
    <w:rsid w:val="00B310E8"/>
    <w:rsid w:val="00B32139"/>
    <w:rsid w:val="00B45A85"/>
    <w:rsid w:val="00B57EE8"/>
    <w:rsid w:val="00B6140E"/>
    <w:rsid w:val="00B62086"/>
    <w:rsid w:val="00B810F7"/>
    <w:rsid w:val="00B90F92"/>
    <w:rsid w:val="00B95395"/>
    <w:rsid w:val="00BB6D80"/>
    <w:rsid w:val="00BB723B"/>
    <w:rsid w:val="00BD2D67"/>
    <w:rsid w:val="00BD3335"/>
    <w:rsid w:val="00BE7FCA"/>
    <w:rsid w:val="00C11B46"/>
    <w:rsid w:val="00C13CE6"/>
    <w:rsid w:val="00C15389"/>
    <w:rsid w:val="00C777CA"/>
    <w:rsid w:val="00CA1544"/>
    <w:rsid w:val="00CB258C"/>
    <w:rsid w:val="00D1138A"/>
    <w:rsid w:val="00D1319D"/>
    <w:rsid w:val="00D219D4"/>
    <w:rsid w:val="00D26B97"/>
    <w:rsid w:val="00D3685C"/>
    <w:rsid w:val="00D675EB"/>
    <w:rsid w:val="00DB4341"/>
    <w:rsid w:val="00DC2521"/>
    <w:rsid w:val="00DC5DA5"/>
    <w:rsid w:val="00DD6DE3"/>
    <w:rsid w:val="00DD7FF2"/>
    <w:rsid w:val="00DE0FE2"/>
    <w:rsid w:val="00E057A5"/>
    <w:rsid w:val="00E10FDD"/>
    <w:rsid w:val="00E17F8E"/>
    <w:rsid w:val="00E20279"/>
    <w:rsid w:val="00E418A6"/>
    <w:rsid w:val="00E6101A"/>
    <w:rsid w:val="00E63F60"/>
    <w:rsid w:val="00EB6818"/>
    <w:rsid w:val="00EC34D3"/>
    <w:rsid w:val="00EF3886"/>
    <w:rsid w:val="00F248B6"/>
    <w:rsid w:val="00F37DD2"/>
    <w:rsid w:val="00F57727"/>
    <w:rsid w:val="00F8200F"/>
    <w:rsid w:val="00F968DC"/>
    <w:rsid w:val="00FD2A83"/>
    <w:rsid w:val="00FE3C42"/>
    <w:rsid w:val="00FF56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18E48688-12F2-4922-8C30-5527BBC8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pPr>
        <w:spacing w:line="36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18BE"/>
    <w:pPr>
      <w:widowControl w:val="0"/>
      <w:adjustRightInd w:val="0"/>
      <w:jc w:val="both"/>
      <w:textAlignment w:val="baseline"/>
    </w:pPr>
    <w:rPr>
      <w:rFonts w:ascii="Times New Roman" w:eastAsia="ＭＳ 明朝" w:hAnsi="Arial" w:cs="Times New Roman"/>
      <w:kern w:val="0"/>
      <w:sz w:val="24"/>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0BF3"/>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90BF3"/>
    <w:rPr>
      <w:rFonts w:asciiTheme="majorHAnsi" w:eastAsiaTheme="majorEastAsia" w:hAnsiTheme="majorHAnsi" w:cstheme="majorBidi"/>
      <w:kern w:val="0"/>
      <w:sz w:val="18"/>
      <w:szCs w:val="18"/>
      <w:lang w:val="en-GB"/>
    </w:rPr>
  </w:style>
  <w:style w:type="paragraph" w:styleId="a5">
    <w:name w:val="header"/>
    <w:basedOn w:val="a"/>
    <w:link w:val="a6"/>
    <w:uiPriority w:val="99"/>
    <w:unhideWhenUsed/>
    <w:rsid w:val="00DC2521"/>
    <w:pPr>
      <w:tabs>
        <w:tab w:val="center" w:pos="4252"/>
        <w:tab w:val="right" w:pos="8504"/>
      </w:tabs>
      <w:snapToGrid w:val="0"/>
    </w:pPr>
  </w:style>
  <w:style w:type="character" w:customStyle="1" w:styleId="a6">
    <w:name w:val="ヘッダー (文字)"/>
    <w:basedOn w:val="a0"/>
    <w:link w:val="a5"/>
    <w:uiPriority w:val="99"/>
    <w:rsid w:val="00DC2521"/>
    <w:rPr>
      <w:rFonts w:ascii="Times New Roman" w:eastAsia="ＭＳ 明朝" w:hAnsi="Arial" w:cs="Times New Roman"/>
      <w:kern w:val="0"/>
      <w:sz w:val="24"/>
      <w:szCs w:val="20"/>
      <w:lang w:val="en-GB"/>
    </w:rPr>
  </w:style>
  <w:style w:type="paragraph" w:styleId="a7">
    <w:name w:val="footer"/>
    <w:basedOn w:val="a"/>
    <w:link w:val="a8"/>
    <w:uiPriority w:val="99"/>
    <w:unhideWhenUsed/>
    <w:rsid w:val="00DC2521"/>
    <w:pPr>
      <w:tabs>
        <w:tab w:val="center" w:pos="4252"/>
        <w:tab w:val="right" w:pos="8504"/>
      </w:tabs>
      <w:snapToGrid w:val="0"/>
    </w:pPr>
  </w:style>
  <w:style w:type="character" w:customStyle="1" w:styleId="a8">
    <w:name w:val="フッター (文字)"/>
    <w:basedOn w:val="a0"/>
    <w:link w:val="a7"/>
    <w:uiPriority w:val="99"/>
    <w:rsid w:val="00DC2521"/>
    <w:rPr>
      <w:rFonts w:ascii="Times New Roman" w:eastAsia="ＭＳ 明朝" w:hAnsi="Arial" w:cs="Times New Roman"/>
      <w:kern w:val="0"/>
      <w:sz w:val="24"/>
      <w:szCs w:val="20"/>
      <w:lang w:val="en-GB"/>
    </w:rPr>
  </w:style>
  <w:style w:type="table" w:styleId="a9">
    <w:name w:val="Table Grid"/>
    <w:basedOn w:val="a1"/>
    <w:uiPriority w:val="59"/>
    <w:rsid w:val="00685E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3E150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803122">
      <w:bodyDiv w:val="1"/>
      <w:marLeft w:val="0"/>
      <w:marRight w:val="0"/>
      <w:marTop w:val="0"/>
      <w:marBottom w:val="0"/>
      <w:divBdr>
        <w:top w:val="none" w:sz="0" w:space="0" w:color="auto"/>
        <w:left w:val="none" w:sz="0" w:space="0" w:color="auto"/>
        <w:bottom w:val="none" w:sz="0" w:space="0" w:color="auto"/>
        <w:right w:val="none" w:sz="0" w:space="0" w:color="auto"/>
      </w:divBdr>
      <w:divsChild>
        <w:div w:id="723677294">
          <w:marLeft w:val="0"/>
          <w:marRight w:val="0"/>
          <w:marTop w:val="0"/>
          <w:marBottom w:val="0"/>
          <w:divBdr>
            <w:top w:val="none" w:sz="0" w:space="0" w:color="auto"/>
            <w:left w:val="none" w:sz="0" w:space="0" w:color="auto"/>
            <w:bottom w:val="none" w:sz="0" w:space="0" w:color="auto"/>
            <w:right w:val="none" w:sz="0" w:space="0" w:color="auto"/>
          </w:divBdr>
          <w:divsChild>
            <w:div w:id="584846775">
              <w:marLeft w:val="0"/>
              <w:marRight w:val="0"/>
              <w:marTop w:val="0"/>
              <w:marBottom w:val="0"/>
              <w:divBdr>
                <w:top w:val="none" w:sz="0" w:space="0" w:color="auto"/>
                <w:left w:val="none" w:sz="0" w:space="0" w:color="auto"/>
                <w:bottom w:val="none" w:sz="0" w:space="0" w:color="auto"/>
                <w:right w:val="none" w:sz="0" w:space="0" w:color="auto"/>
              </w:divBdr>
              <w:divsChild>
                <w:div w:id="847016185">
                  <w:marLeft w:val="0"/>
                  <w:marRight w:val="0"/>
                  <w:marTop w:val="0"/>
                  <w:marBottom w:val="0"/>
                  <w:divBdr>
                    <w:top w:val="none" w:sz="0" w:space="0" w:color="auto"/>
                    <w:left w:val="none" w:sz="0" w:space="0" w:color="auto"/>
                    <w:bottom w:val="none" w:sz="0" w:space="0" w:color="auto"/>
                    <w:right w:val="none" w:sz="0" w:space="0" w:color="auto"/>
                  </w:divBdr>
                  <w:divsChild>
                    <w:div w:id="82800105">
                      <w:marLeft w:val="0"/>
                      <w:marRight w:val="0"/>
                      <w:marTop w:val="0"/>
                      <w:marBottom w:val="0"/>
                      <w:divBdr>
                        <w:top w:val="none" w:sz="0" w:space="0" w:color="auto"/>
                        <w:left w:val="none" w:sz="0" w:space="0" w:color="auto"/>
                        <w:bottom w:val="none" w:sz="0" w:space="0" w:color="auto"/>
                        <w:right w:val="none" w:sz="0" w:space="0" w:color="auto"/>
                      </w:divBdr>
                      <w:divsChild>
                        <w:div w:id="201019684">
                          <w:marLeft w:val="0"/>
                          <w:marRight w:val="0"/>
                          <w:marTop w:val="0"/>
                          <w:marBottom w:val="0"/>
                          <w:divBdr>
                            <w:top w:val="none" w:sz="0" w:space="0" w:color="auto"/>
                            <w:left w:val="none" w:sz="0" w:space="0" w:color="auto"/>
                            <w:bottom w:val="none" w:sz="0" w:space="0" w:color="auto"/>
                            <w:right w:val="none" w:sz="0" w:space="0" w:color="auto"/>
                          </w:divBdr>
                          <w:divsChild>
                            <w:div w:id="795298321">
                              <w:marLeft w:val="15"/>
                              <w:marRight w:val="195"/>
                              <w:marTop w:val="0"/>
                              <w:marBottom w:val="0"/>
                              <w:divBdr>
                                <w:top w:val="none" w:sz="0" w:space="0" w:color="auto"/>
                                <w:left w:val="none" w:sz="0" w:space="0" w:color="auto"/>
                                <w:bottom w:val="none" w:sz="0" w:space="0" w:color="auto"/>
                                <w:right w:val="none" w:sz="0" w:space="0" w:color="auto"/>
                              </w:divBdr>
                              <w:divsChild>
                                <w:div w:id="311638421">
                                  <w:marLeft w:val="0"/>
                                  <w:marRight w:val="0"/>
                                  <w:marTop w:val="0"/>
                                  <w:marBottom w:val="0"/>
                                  <w:divBdr>
                                    <w:top w:val="none" w:sz="0" w:space="0" w:color="auto"/>
                                    <w:left w:val="none" w:sz="0" w:space="0" w:color="auto"/>
                                    <w:bottom w:val="none" w:sz="0" w:space="0" w:color="auto"/>
                                    <w:right w:val="none" w:sz="0" w:space="0" w:color="auto"/>
                                  </w:divBdr>
                                  <w:divsChild>
                                    <w:div w:id="1640963588">
                                      <w:marLeft w:val="0"/>
                                      <w:marRight w:val="0"/>
                                      <w:marTop w:val="0"/>
                                      <w:marBottom w:val="0"/>
                                      <w:divBdr>
                                        <w:top w:val="none" w:sz="0" w:space="0" w:color="auto"/>
                                        <w:left w:val="none" w:sz="0" w:space="0" w:color="auto"/>
                                        <w:bottom w:val="none" w:sz="0" w:space="0" w:color="auto"/>
                                        <w:right w:val="none" w:sz="0" w:space="0" w:color="auto"/>
                                      </w:divBdr>
                                      <w:divsChild>
                                        <w:div w:id="1662267188">
                                          <w:marLeft w:val="0"/>
                                          <w:marRight w:val="0"/>
                                          <w:marTop w:val="0"/>
                                          <w:marBottom w:val="0"/>
                                          <w:divBdr>
                                            <w:top w:val="none" w:sz="0" w:space="0" w:color="auto"/>
                                            <w:left w:val="none" w:sz="0" w:space="0" w:color="auto"/>
                                            <w:bottom w:val="none" w:sz="0" w:space="0" w:color="auto"/>
                                            <w:right w:val="none" w:sz="0" w:space="0" w:color="auto"/>
                                          </w:divBdr>
                                          <w:divsChild>
                                            <w:div w:id="1731536641">
                                              <w:marLeft w:val="0"/>
                                              <w:marRight w:val="0"/>
                                              <w:marTop w:val="0"/>
                                              <w:marBottom w:val="0"/>
                                              <w:divBdr>
                                                <w:top w:val="none" w:sz="0" w:space="0" w:color="auto"/>
                                                <w:left w:val="none" w:sz="0" w:space="0" w:color="auto"/>
                                                <w:bottom w:val="none" w:sz="0" w:space="0" w:color="auto"/>
                                                <w:right w:val="none" w:sz="0" w:space="0" w:color="auto"/>
                                              </w:divBdr>
                                              <w:divsChild>
                                                <w:div w:id="1393043778">
                                                  <w:marLeft w:val="0"/>
                                                  <w:marRight w:val="0"/>
                                                  <w:marTop w:val="0"/>
                                                  <w:marBottom w:val="0"/>
                                                  <w:divBdr>
                                                    <w:top w:val="none" w:sz="0" w:space="0" w:color="auto"/>
                                                    <w:left w:val="none" w:sz="0" w:space="0" w:color="auto"/>
                                                    <w:bottom w:val="none" w:sz="0" w:space="0" w:color="auto"/>
                                                    <w:right w:val="none" w:sz="0" w:space="0" w:color="auto"/>
                                                  </w:divBdr>
                                                  <w:divsChild>
                                                    <w:div w:id="2080398324">
                                                      <w:marLeft w:val="0"/>
                                                      <w:marRight w:val="0"/>
                                                      <w:marTop w:val="0"/>
                                                      <w:marBottom w:val="0"/>
                                                      <w:divBdr>
                                                        <w:top w:val="none" w:sz="0" w:space="0" w:color="auto"/>
                                                        <w:left w:val="none" w:sz="0" w:space="0" w:color="auto"/>
                                                        <w:bottom w:val="none" w:sz="0" w:space="0" w:color="auto"/>
                                                        <w:right w:val="none" w:sz="0" w:space="0" w:color="auto"/>
                                                      </w:divBdr>
                                                      <w:divsChild>
                                                        <w:div w:id="1656908877">
                                                          <w:marLeft w:val="0"/>
                                                          <w:marRight w:val="0"/>
                                                          <w:marTop w:val="0"/>
                                                          <w:marBottom w:val="0"/>
                                                          <w:divBdr>
                                                            <w:top w:val="none" w:sz="0" w:space="0" w:color="auto"/>
                                                            <w:left w:val="none" w:sz="0" w:space="0" w:color="auto"/>
                                                            <w:bottom w:val="none" w:sz="0" w:space="0" w:color="auto"/>
                                                            <w:right w:val="none" w:sz="0" w:space="0" w:color="auto"/>
                                                          </w:divBdr>
                                                          <w:divsChild>
                                                            <w:div w:id="1025518804">
                                                              <w:marLeft w:val="0"/>
                                                              <w:marRight w:val="0"/>
                                                              <w:marTop w:val="0"/>
                                                              <w:marBottom w:val="0"/>
                                                              <w:divBdr>
                                                                <w:top w:val="none" w:sz="0" w:space="0" w:color="auto"/>
                                                                <w:left w:val="none" w:sz="0" w:space="0" w:color="auto"/>
                                                                <w:bottom w:val="none" w:sz="0" w:space="0" w:color="auto"/>
                                                                <w:right w:val="none" w:sz="0" w:space="0" w:color="auto"/>
                                                              </w:divBdr>
                                                              <w:divsChild>
                                                                <w:div w:id="1068572546">
                                                                  <w:marLeft w:val="0"/>
                                                                  <w:marRight w:val="0"/>
                                                                  <w:marTop w:val="735"/>
                                                                  <w:marBottom w:val="0"/>
                                                                  <w:divBdr>
                                                                    <w:top w:val="none" w:sz="0" w:space="0" w:color="auto"/>
                                                                    <w:left w:val="none" w:sz="0" w:space="0" w:color="auto"/>
                                                                    <w:bottom w:val="none" w:sz="0" w:space="0" w:color="auto"/>
                                                                    <w:right w:val="none" w:sz="0" w:space="0" w:color="auto"/>
                                                                  </w:divBdr>
                                                                  <w:divsChild>
                                                                    <w:div w:id="1699432024">
                                                                      <w:marLeft w:val="450"/>
                                                                      <w:marRight w:val="450"/>
                                                                      <w:marTop w:val="0"/>
                                                                      <w:marBottom w:val="0"/>
                                                                      <w:divBdr>
                                                                        <w:top w:val="none" w:sz="0" w:space="0" w:color="auto"/>
                                                                        <w:left w:val="none" w:sz="0" w:space="0" w:color="auto"/>
                                                                        <w:bottom w:val="none" w:sz="0" w:space="0" w:color="auto"/>
                                                                        <w:right w:val="none" w:sz="0" w:space="0" w:color="auto"/>
                                                                      </w:divBdr>
                                                                      <w:divsChild>
                                                                        <w:div w:id="2318075">
                                                                          <w:marLeft w:val="0"/>
                                                                          <w:marRight w:val="45"/>
                                                                          <w:marTop w:val="45"/>
                                                                          <w:marBottom w:val="0"/>
                                                                          <w:divBdr>
                                                                            <w:top w:val="none" w:sz="0" w:space="0" w:color="auto"/>
                                                                            <w:left w:val="none" w:sz="0" w:space="0" w:color="auto"/>
                                                                            <w:bottom w:val="none" w:sz="0" w:space="0" w:color="auto"/>
                                                                            <w:right w:val="none" w:sz="0" w:space="0" w:color="auto"/>
                                                                          </w:divBdr>
                                                                          <w:divsChild>
                                                                            <w:div w:id="630480005">
                                                                              <w:marLeft w:val="0"/>
                                                                              <w:marRight w:val="0"/>
                                                                              <w:marTop w:val="0"/>
                                                                              <w:marBottom w:val="0"/>
                                                                              <w:divBdr>
                                                                                <w:top w:val="none" w:sz="0" w:space="0" w:color="auto"/>
                                                                                <w:left w:val="none" w:sz="0" w:space="0" w:color="auto"/>
                                                                                <w:bottom w:val="none" w:sz="0" w:space="0" w:color="auto"/>
                                                                                <w:right w:val="none" w:sz="0" w:space="0" w:color="auto"/>
                                                                              </w:divBdr>
                                                                              <w:divsChild>
                                                                                <w:div w:id="1453403003">
                                                                                  <w:marLeft w:val="0"/>
                                                                                  <w:marRight w:val="0"/>
                                                                                  <w:marTop w:val="0"/>
                                                                                  <w:marBottom w:val="0"/>
                                                                                  <w:divBdr>
                                                                                    <w:top w:val="none" w:sz="0" w:space="0" w:color="auto"/>
                                                                                    <w:left w:val="none" w:sz="0" w:space="0" w:color="auto"/>
                                                                                    <w:bottom w:val="none" w:sz="0" w:space="0" w:color="auto"/>
                                                                                    <w:right w:val="none" w:sz="0" w:space="0" w:color="auto"/>
                                                                                  </w:divBdr>
                                                                                  <w:divsChild>
                                                                                    <w:div w:id="683047236">
                                                                                      <w:marLeft w:val="0"/>
                                                                                      <w:marRight w:val="0"/>
                                                                                      <w:marTop w:val="0"/>
                                                                                      <w:marBottom w:val="0"/>
                                                                                      <w:divBdr>
                                                                                        <w:top w:val="none" w:sz="0" w:space="0" w:color="auto"/>
                                                                                        <w:left w:val="single" w:sz="6" w:space="0" w:color="auto"/>
                                                                                        <w:bottom w:val="none" w:sz="0" w:space="0" w:color="auto"/>
                                                                                        <w:right w:val="single" w:sz="6" w:space="0" w:color="auto"/>
                                                                                      </w:divBdr>
                                                                                      <w:divsChild>
                                                                                        <w:div w:id="711080281">
                                                                                          <w:marLeft w:val="150"/>
                                                                                          <w:marRight w:val="150"/>
                                                                                          <w:marTop w:val="0"/>
                                                                                          <w:marBottom w:val="0"/>
                                                                                          <w:divBdr>
                                                                                            <w:top w:val="none" w:sz="0" w:space="0" w:color="auto"/>
                                                                                            <w:left w:val="none" w:sz="0" w:space="0" w:color="auto"/>
                                                                                            <w:bottom w:val="none" w:sz="0" w:space="0" w:color="auto"/>
                                                                                            <w:right w:val="none" w:sz="0" w:space="0" w:color="auto"/>
                                                                                          </w:divBdr>
                                                                                          <w:divsChild>
                                                                                            <w:div w:id="1617060181">
                                                                                              <w:marLeft w:val="0"/>
                                                                                              <w:marRight w:val="0"/>
                                                                                              <w:marTop w:val="0"/>
                                                                                              <w:marBottom w:val="0"/>
                                                                                              <w:divBdr>
                                                                                                <w:top w:val="none" w:sz="0" w:space="0" w:color="auto"/>
                                                                                                <w:left w:val="none" w:sz="0" w:space="0" w:color="auto"/>
                                                                                                <w:bottom w:val="none" w:sz="0" w:space="0" w:color="auto"/>
                                                                                                <w:right w:val="none" w:sz="0" w:space="0" w:color="auto"/>
                                                                                              </w:divBdr>
                                                                                              <w:divsChild>
                                                                                                <w:div w:id="742685383">
                                                                                                  <w:marLeft w:val="0"/>
                                                                                                  <w:marRight w:val="0"/>
                                                                                                  <w:marTop w:val="0"/>
                                                                                                  <w:marBottom w:val="0"/>
                                                                                                  <w:divBdr>
                                                                                                    <w:top w:val="none" w:sz="0" w:space="0" w:color="auto"/>
                                                                                                    <w:left w:val="none" w:sz="0" w:space="0" w:color="auto"/>
                                                                                                    <w:bottom w:val="none" w:sz="0" w:space="0" w:color="auto"/>
                                                                                                    <w:right w:val="none" w:sz="0" w:space="0" w:color="auto"/>
                                                                                                  </w:divBdr>
                                                                                                  <w:divsChild>
                                                                                                    <w:div w:id="771049635">
                                                                                                      <w:marLeft w:val="0"/>
                                                                                                      <w:marRight w:val="0"/>
                                                                                                      <w:marTop w:val="0"/>
                                                                                                      <w:marBottom w:val="0"/>
                                                                                                      <w:divBdr>
                                                                                                        <w:top w:val="none" w:sz="0" w:space="0" w:color="auto"/>
                                                                                                        <w:left w:val="none" w:sz="0" w:space="0" w:color="auto"/>
                                                                                                        <w:bottom w:val="none" w:sz="0" w:space="0" w:color="auto"/>
                                                                                                        <w:right w:val="none" w:sz="0" w:space="0" w:color="auto"/>
                                                                                                      </w:divBdr>
                                                                                                      <w:divsChild>
                                                                                                        <w:div w:id="596864155">
                                                                                                          <w:marLeft w:val="0"/>
                                                                                                          <w:marRight w:val="0"/>
                                                                                                          <w:marTop w:val="0"/>
                                                                                                          <w:marBottom w:val="0"/>
                                                                                                          <w:divBdr>
                                                                                                            <w:top w:val="none" w:sz="0" w:space="0" w:color="auto"/>
                                                                                                            <w:left w:val="none" w:sz="0" w:space="0" w:color="auto"/>
                                                                                                            <w:bottom w:val="none" w:sz="0" w:space="0" w:color="auto"/>
                                                                                                            <w:right w:val="none" w:sz="0" w:space="0" w:color="auto"/>
                                                                                                          </w:divBdr>
                                                                                                          <w:divsChild>
                                                                                                            <w:div w:id="347753171">
                                                                                                              <w:marLeft w:val="0"/>
                                                                                                              <w:marRight w:val="0"/>
                                                                                                              <w:marTop w:val="0"/>
                                                                                                              <w:marBottom w:val="0"/>
                                                                                                              <w:divBdr>
                                                                                                                <w:top w:val="none" w:sz="0" w:space="0" w:color="auto"/>
                                                                                                                <w:left w:val="none" w:sz="0" w:space="0" w:color="auto"/>
                                                                                                                <w:bottom w:val="none" w:sz="0" w:space="0" w:color="auto"/>
                                                                                                                <w:right w:val="none" w:sz="0" w:space="0" w:color="auto"/>
                                                                                                              </w:divBdr>
                                                                                                              <w:divsChild>
                                                                                                                <w:div w:id="1187987334">
                                                                                                                  <w:marLeft w:val="0"/>
                                                                                                                  <w:marRight w:val="0"/>
                                                                                                                  <w:marTop w:val="0"/>
                                                                                                                  <w:marBottom w:val="0"/>
                                                                                                                  <w:divBdr>
                                                                                                                    <w:top w:val="none" w:sz="0" w:space="0" w:color="auto"/>
                                                                                                                    <w:left w:val="none" w:sz="0" w:space="0" w:color="auto"/>
                                                                                                                    <w:bottom w:val="none" w:sz="0" w:space="0" w:color="auto"/>
                                                                                                                    <w:right w:val="none" w:sz="0" w:space="0" w:color="auto"/>
                                                                                                                  </w:divBdr>
                                                                                                                  <w:divsChild>
                                                                                                                    <w:div w:id="477301612">
                                                                                                                      <w:marLeft w:val="0"/>
                                                                                                                      <w:marRight w:val="0"/>
                                                                                                                      <w:marTop w:val="0"/>
                                                                                                                      <w:marBottom w:val="0"/>
                                                                                                                      <w:divBdr>
                                                                                                                        <w:top w:val="none" w:sz="0" w:space="0" w:color="auto"/>
                                                                                                                        <w:left w:val="none" w:sz="0" w:space="0" w:color="auto"/>
                                                                                                                        <w:bottom w:val="none" w:sz="0" w:space="0" w:color="auto"/>
                                                                                                                        <w:right w:val="none" w:sz="0" w:space="0" w:color="auto"/>
                                                                                                                      </w:divBdr>
                                                                                                                      <w:divsChild>
                                                                                                                        <w:div w:id="117048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069934">
      <w:bodyDiv w:val="1"/>
      <w:marLeft w:val="0"/>
      <w:marRight w:val="0"/>
      <w:marTop w:val="0"/>
      <w:marBottom w:val="0"/>
      <w:divBdr>
        <w:top w:val="none" w:sz="0" w:space="0" w:color="auto"/>
        <w:left w:val="none" w:sz="0" w:space="0" w:color="auto"/>
        <w:bottom w:val="none" w:sz="0" w:space="0" w:color="auto"/>
        <w:right w:val="none" w:sz="0" w:space="0" w:color="auto"/>
      </w:divBdr>
      <w:divsChild>
        <w:div w:id="1982227122">
          <w:marLeft w:val="0"/>
          <w:marRight w:val="0"/>
          <w:marTop w:val="0"/>
          <w:marBottom w:val="0"/>
          <w:divBdr>
            <w:top w:val="none" w:sz="0" w:space="0" w:color="auto"/>
            <w:left w:val="none" w:sz="0" w:space="0" w:color="auto"/>
            <w:bottom w:val="none" w:sz="0" w:space="0" w:color="auto"/>
            <w:right w:val="none" w:sz="0" w:space="0" w:color="auto"/>
          </w:divBdr>
          <w:divsChild>
            <w:div w:id="1117410970">
              <w:marLeft w:val="0"/>
              <w:marRight w:val="0"/>
              <w:marTop w:val="0"/>
              <w:marBottom w:val="0"/>
              <w:divBdr>
                <w:top w:val="none" w:sz="0" w:space="0" w:color="auto"/>
                <w:left w:val="none" w:sz="0" w:space="0" w:color="auto"/>
                <w:bottom w:val="none" w:sz="0" w:space="0" w:color="auto"/>
                <w:right w:val="none" w:sz="0" w:space="0" w:color="auto"/>
              </w:divBdr>
              <w:divsChild>
                <w:div w:id="68045934">
                  <w:marLeft w:val="0"/>
                  <w:marRight w:val="0"/>
                  <w:marTop w:val="0"/>
                  <w:marBottom w:val="0"/>
                  <w:divBdr>
                    <w:top w:val="none" w:sz="0" w:space="0" w:color="auto"/>
                    <w:left w:val="none" w:sz="0" w:space="0" w:color="auto"/>
                    <w:bottom w:val="none" w:sz="0" w:space="0" w:color="auto"/>
                    <w:right w:val="none" w:sz="0" w:space="0" w:color="auto"/>
                  </w:divBdr>
                  <w:divsChild>
                    <w:div w:id="1630041880">
                      <w:marLeft w:val="0"/>
                      <w:marRight w:val="0"/>
                      <w:marTop w:val="0"/>
                      <w:marBottom w:val="0"/>
                      <w:divBdr>
                        <w:top w:val="none" w:sz="0" w:space="0" w:color="auto"/>
                        <w:left w:val="none" w:sz="0" w:space="0" w:color="auto"/>
                        <w:bottom w:val="none" w:sz="0" w:space="0" w:color="auto"/>
                        <w:right w:val="none" w:sz="0" w:space="0" w:color="auto"/>
                      </w:divBdr>
                      <w:divsChild>
                        <w:div w:id="1171220877">
                          <w:marLeft w:val="0"/>
                          <w:marRight w:val="0"/>
                          <w:marTop w:val="0"/>
                          <w:marBottom w:val="0"/>
                          <w:divBdr>
                            <w:top w:val="none" w:sz="0" w:space="0" w:color="auto"/>
                            <w:left w:val="none" w:sz="0" w:space="0" w:color="auto"/>
                            <w:bottom w:val="none" w:sz="0" w:space="0" w:color="auto"/>
                            <w:right w:val="none" w:sz="0" w:space="0" w:color="auto"/>
                          </w:divBdr>
                          <w:divsChild>
                            <w:div w:id="110441170">
                              <w:marLeft w:val="15"/>
                              <w:marRight w:val="195"/>
                              <w:marTop w:val="0"/>
                              <w:marBottom w:val="0"/>
                              <w:divBdr>
                                <w:top w:val="none" w:sz="0" w:space="0" w:color="auto"/>
                                <w:left w:val="none" w:sz="0" w:space="0" w:color="auto"/>
                                <w:bottom w:val="none" w:sz="0" w:space="0" w:color="auto"/>
                                <w:right w:val="none" w:sz="0" w:space="0" w:color="auto"/>
                              </w:divBdr>
                              <w:divsChild>
                                <w:div w:id="372773676">
                                  <w:marLeft w:val="0"/>
                                  <w:marRight w:val="0"/>
                                  <w:marTop w:val="0"/>
                                  <w:marBottom w:val="0"/>
                                  <w:divBdr>
                                    <w:top w:val="none" w:sz="0" w:space="0" w:color="auto"/>
                                    <w:left w:val="none" w:sz="0" w:space="0" w:color="auto"/>
                                    <w:bottom w:val="none" w:sz="0" w:space="0" w:color="auto"/>
                                    <w:right w:val="none" w:sz="0" w:space="0" w:color="auto"/>
                                  </w:divBdr>
                                  <w:divsChild>
                                    <w:div w:id="26377152">
                                      <w:marLeft w:val="0"/>
                                      <w:marRight w:val="0"/>
                                      <w:marTop w:val="0"/>
                                      <w:marBottom w:val="0"/>
                                      <w:divBdr>
                                        <w:top w:val="none" w:sz="0" w:space="0" w:color="auto"/>
                                        <w:left w:val="none" w:sz="0" w:space="0" w:color="auto"/>
                                        <w:bottom w:val="none" w:sz="0" w:space="0" w:color="auto"/>
                                        <w:right w:val="none" w:sz="0" w:space="0" w:color="auto"/>
                                      </w:divBdr>
                                      <w:divsChild>
                                        <w:div w:id="470055127">
                                          <w:marLeft w:val="0"/>
                                          <w:marRight w:val="0"/>
                                          <w:marTop w:val="0"/>
                                          <w:marBottom w:val="0"/>
                                          <w:divBdr>
                                            <w:top w:val="none" w:sz="0" w:space="0" w:color="auto"/>
                                            <w:left w:val="none" w:sz="0" w:space="0" w:color="auto"/>
                                            <w:bottom w:val="none" w:sz="0" w:space="0" w:color="auto"/>
                                            <w:right w:val="none" w:sz="0" w:space="0" w:color="auto"/>
                                          </w:divBdr>
                                          <w:divsChild>
                                            <w:div w:id="1190879413">
                                              <w:marLeft w:val="0"/>
                                              <w:marRight w:val="0"/>
                                              <w:marTop w:val="0"/>
                                              <w:marBottom w:val="0"/>
                                              <w:divBdr>
                                                <w:top w:val="none" w:sz="0" w:space="0" w:color="auto"/>
                                                <w:left w:val="none" w:sz="0" w:space="0" w:color="auto"/>
                                                <w:bottom w:val="none" w:sz="0" w:space="0" w:color="auto"/>
                                                <w:right w:val="none" w:sz="0" w:space="0" w:color="auto"/>
                                              </w:divBdr>
                                              <w:divsChild>
                                                <w:div w:id="1429815959">
                                                  <w:marLeft w:val="0"/>
                                                  <w:marRight w:val="0"/>
                                                  <w:marTop w:val="0"/>
                                                  <w:marBottom w:val="0"/>
                                                  <w:divBdr>
                                                    <w:top w:val="none" w:sz="0" w:space="0" w:color="auto"/>
                                                    <w:left w:val="none" w:sz="0" w:space="0" w:color="auto"/>
                                                    <w:bottom w:val="none" w:sz="0" w:space="0" w:color="auto"/>
                                                    <w:right w:val="none" w:sz="0" w:space="0" w:color="auto"/>
                                                  </w:divBdr>
                                                  <w:divsChild>
                                                    <w:div w:id="204102815">
                                                      <w:marLeft w:val="0"/>
                                                      <w:marRight w:val="0"/>
                                                      <w:marTop w:val="0"/>
                                                      <w:marBottom w:val="0"/>
                                                      <w:divBdr>
                                                        <w:top w:val="none" w:sz="0" w:space="0" w:color="auto"/>
                                                        <w:left w:val="none" w:sz="0" w:space="0" w:color="auto"/>
                                                        <w:bottom w:val="none" w:sz="0" w:space="0" w:color="auto"/>
                                                        <w:right w:val="none" w:sz="0" w:space="0" w:color="auto"/>
                                                      </w:divBdr>
                                                      <w:divsChild>
                                                        <w:div w:id="693922804">
                                                          <w:marLeft w:val="0"/>
                                                          <w:marRight w:val="0"/>
                                                          <w:marTop w:val="0"/>
                                                          <w:marBottom w:val="0"/>
                                                          <w:divBdr>
                                                            <w:top w:val="none" w:sz="0" w:space="0" w:color="auto"/>
                                                            <w:left w:val="none" w:sz="0" w:space="0" w:color="auto"/>
                                                            <w:bottom w:val="none" w:sz="0" w:space="0" w:color="auto"/>
                                                            <w:right w:val="none" w:sz="0" w:space="0" w:color="auto"/>
                                                          </w:divBdr>
                                                          <w:divsChild>
                                                            <w:div w:id="1507862141">
                                                              <w:marLeft w:val="0"/>
                                                              <w:marRight w:val="0"/>
                                                              <w:marTop w:val="0"/>
                                                              <w:marBottom w:val="0"/>
                                                              <w:divBdr>
                                                                <w:top w:val="none" w:sz="0" w:space="0" w:color="auto"/>
                                                                <w:left w:val="none" w:sz="0" w:space="0" w:color="auto"/>
                                                                <w:bottom w:val="none" w:sz="0" w:space="0" w:color="auto"/>
                                                                <w:right w:val="none" w:sz="0" w:space="0" w:color="auto"/>
                                                              </w:divBdr>
                                                              <w:divsChild>
                                                                <w:div w:id="349644778">
                                                                  <w:marLeft w:val="0"/>
                                                                  <w:marRight w:val="0"/>
                                                                  <w:marTop w:val="735"/>
                                                                  <w:marBottom w:val="0"/>
                                                                  <w:divBdr>
                                                                    <w:top w:val="none" w:sz="0" w:space="0" w:color="auto"/>
                                                                    <w:left w:val="none" w:sz="0" w:space="0" w:color="auto"/>
                                                                    <w:bottom w:val="none" w:sz="0" w:space="0" w:color="auto"/>
                                                                    <w:right w:val="none" w:sz="0" w:space="0" w:color="auto"/>
                                                                  </w:divBdr>
                                                                  <w:divsChild>
                                                                    <w:div w:id="687370071">
                                                                      <w:marLeft w:val="450"/>
                                                                      <w:marRight w:val="450"/>
                                                                      <w:marTop w:val="0"/>
                                                                      <w:marBottom w:val="0"/>
                                                                      <w:divBdr>
                                                                        <w:top w:val="none" w:sz="0" w:space="0" w:color="auto"/>
                                                                        <w:left w:val="none" w:sz="0" w:space="0" w:color="auto"/>
                                                                        <w:bottom w:val="none" w:sz="0" w:space="0" w:color="auto"/>
                                                                        <w:right w:val="none" w:sz="0" w:space="0" w:color="auto"/>
                                                                      </w:divBdr>
                                                                      <w:divsChild>
                                                                        <w:div w:id="1538394447">
                                                                          <w:marLeft w:val="0"/>
                                                                          <w:marRight w:val="45"/>
                                                                          <w:marTop w:val="45"/>
                                                                          <w:marBottom w:val="0"/>
                                                                          <w:divBdr>
                                                                            <w:top w:val="none" w:sz="0" w:space="0" w:color="auto"/>
                                                                            <w:left w:val="none" w:sz="0" w:space="0" w:color="auto"/>
                                                                            <w:bottom w:val="none" w:sz="0" w:space="0" w:color="auto"/>
                                                                            <w:right w:val="none" w:sz="0" w:space="0" w:color="auto"/>
                                                                          </w:divBdr>
                                                                          <w:divsChild>
                                                                            <w:div w:id="623075117">
                                                                              <w:marLeft w:val="0"/>
                                                                              <w:marRight w:val="0"/>
                                                                              <w:marTop w:val="0"/>
                                                                              <w:marBottom w:val="0"/>
                                                                              <w:divBdr>
                                                                                <w:top w:val="none" w:sz="0" w:space="0" w:color="auto"/>
                                                                                <w:left w:val="none" w:sz="0" w:space="0" w:color="auto"/>
                                                                                <w:bottom w:val="none" w:sz="0" w:space="0" w:color="auto"/>
                                                                                <w:right w:val="none" w:sz="0" w:space="0" w:color="auto"/>
                                                                              </w:divBdr>
                                                                              <w:divsChild>
                                                                                <w:div w:id="399865725">
                                                                                  <w:marLeft w:val="0"/>
                                                                                  <w:marRight w:val="0"/>
                                                                                  <w:marTop w:val="0"/>
                                                                                  <w:marBottom w:val="0"/>
                                                                                  <w:divBdr>
                                                                                    <w:top w:val="none" w:sz="0" w:space="0" w:color="auto"/>
                                                                                    <w:left w:val="none" w:sz="0" w:space="0" w:color="auto"/>
                                                                                    <w:bottom w:val="none" w:sz="0" w:space="0" w:color="auto"/>
                                                                                    <w:right w:val="none" w:sz="0" w:space="0" w:color="auto"/>
                                                                                  </w:divBdr>
                                                                                  <w:divsChild>
                                                                                    <w:div w:id="1707440177">
                                                                                      <w:marLeft w:val="0"/>
                                                                                      <w:marRight w:val="0"/>
                                                                                      <w:marTop w:val="0"/>
                                                                                      <w:marBottom w:val="0"/>
                                                                                      <w:divBdr>
                                                                                        <w:top w:val="none" w:sz="0" w:space="0" w:color="auto"/>
                                                                                        <w:left w:val="single" w:sz="6" w:space="0" w:color="auto"/>
                                                                                        <w:bottom w:val="none" w:sz="0" w:space="0" w:color="auto"/>
                                                                                        <w:right w:val="single" w:sz="6" w:space="0" w:color="auto"/>
                                                                                      </w:divBdr>
                                                                                      <w:divsChild>
                                                                                        <w:div w:id="1452244293">
                                                                                          <w:marLeft w:val="150"/>
                                                                                          <w:marRight w:val="150"/>
                                                                                          <w:marTop w:val="0"/>
                                                                                          <w:marBottom w:val="0"/>
                                                                                          <w:divBdr>
                                                                                            <w:top w:val="none" w:sz="0" w:space="0" w:color="auto"/>
                                                                                            <w:left w:val="none" w:sz="0" w:space="0" w:color="auto"/>
                                                                                            <w:bottom w:val="none" w:sz="0" w:space="0" w:color="auto"/>
                                                                                            <w:right w:val="none" w:sz="0" w:space="0" w:color="auto"/>
                                                                                          </w:divBdr>
                                                                                          <w:divsChild>
                                                                                            <w:div w:id="1114590833">
                                                                                              <w:marLeft w:val="0"/>
                                                                                              <w:marRight w:val="0"/>
                                                                                              <w:marTop w:val="0"/>
                                                                                              <w:marBottom w:val="0"/>
                                                                                              <w:divBdr>
                                                                                                <w:top w:val="none" w:sz="0" w:space="0" w:color="auto"/>
                                                                                                <w:left w:val="none" w:sz="0" w:space="0" w:color="auto"/>
                                                                                                <w:bottom w:val="none" w:sz="0" w:space="0" w:color="auto"/>
                                                                                                <w:right w:val="none" w:sz="0" w:space="0" w:color="auto"/>
                                                                                              </w:divBdr>
                                                                                              <w:divsChild>
                                                                                                <w:div w:id="694888432">
                                                                                                  <w:marLeft w:val="0"/>
                                                                                                  <w:marRight w:val="0"/>
                                                                                                  <w:marTop w:val="0"/>
                                                                                                  <w:marBottom w:val="0"/>
                                                                                                  <w:divBdr>
                                                                                                    <w:top w:val="none" w:sz="0" w:space="0" w:color="auto"/>
                                                                                                    <w:left w:val="none" w:sz="0" w:space="0" w:color="auto"/>
                                                                                                    <w:bottom w:val="none" w:sz="0" w:space="0" w:color="auto"/>
                                                                                                    <w:right w:val="none" w:sz="0" w:space="0" w:color="auto"/>
                                                                                                  </w:divBdr>
                                                                                                  <w:divsChild>
                                                                                                    <w:div w:id="1955674224">
                                                                                                      <w:marLeft w:val="0"/>
                                                                                                      <w:marRight w:val="0"/>
                                                                                                      <w:marTop w:val="0"/>
                                                                                                      <w:marBottom w:val="0"/>
                                                                                                      <w:divBdr>
                                                                                                        <w:top w:val="none" w:sz="0" w:space="0" w:color="auto"/>
                                                                                                        <w:left w:val="none" w:sz="0" w:space="0" w:color="auto"/>
                                                                                                        <w:bottom w:val="none" w:sz="0" w:space="0" w:color="auto"/>
                                                                                                        <w:right w:val="none" w:sz="0" w:space="0" w:color="auto"/>
                                                                                                      </w:divBdr>
                                                                                                      <w:divsChild>
                                                                                                        <w:div w:id="1765690753">
                                                                                                          <w:marLeft w:val="0"/>
                                                                                                          <w:marRight w:val="0"/>
                                                                                                          <w:marTop w:val="0"/>
                                                                                                          <w:marBottom w:val="0"/>
                                                                                                          <w:divBdr>
                                                                                                            <w:top w:val="none" w:sz="0" w:space="0" w:color="auto"/>
                                                                                                            <w:left w:val="none" w:sz="0" w:space="0" w:color="auto"/>
                                                                                                            <w:bottom w:val="none" w:sz="0" w:space="0" w:color="auto"/>
                                                                                                            <w:right w:val="none" w:sz="0" w:space="0" w:color="auto"/>
                                                                                                          </w:divBdr>
                                                                                                          <w:divsChild>
                                                                                                            <w:div w:id="1518426628">
                                                                                                              <w:marLeft w:val="0"/>
                                                                                                              <w:marRight w:val="0"/>
                                                                                                              <w:marTop w:val="0"/>
                                                                                                              <w:marBottom w:val="0"/>
                                                                                                              <w:divBdr>
                                                                                                                <w:top w:val="none" w:sz="0" w:space="0" w:color="auto"/>
                                                                                                                <w:left w:val="none" w:sz="0" w:space="0" w:color="auto"/>
                                                                                                                <w:bottom w:val="none" w:sz="0" w:space="0" w:color="auto"/>
                                                                                                                <w:right w:val="none" w:sz="0" w:space="0" w:color="auto"/>
                                                                                                              </w:divBdr>
                                                                                                              <w:divsChild>
                                                                                                                <w:div w:id="1496144284">
                                                                                                                  <w:marLeft w:val="0"/>
                                                                                                                  <w:marRight w:val="0"/>
                                                                                                                  <w:marTop w:val="0"/>
                                                                                                                  <w:marBottom w:val="0"/>
                                                                                                                  <w:divBdr>
                                                                                                                    <w:top w:val="none" w:sz="0" w:space="0" w:color="auto"/>
                                                                                                                    <w:left w:val="none" w:sz="0" w:space="0" w:color="auto"/>
                                                                                                                    <w:bottom w:val="none" w:sz="0" w:space="0" w:color="auto"/>
                                                                                                                    <w:right w:val="none" w:sz="0" w:space="0" w:color="auto"/>
                                                                                                                  </w:divBdr>
                                                                                                                  <w:divsChild>
                                                                                                                    <w:div w:id="1308438584">
                                                                                                                      <w:marLeft w:val="0"/>
                                                                                                                      <w:marRight w:val="0"/>
                                                                                                                      <w:marTop w:val="0"/>
                                                                                                                      <w:marBottom w:val="0"/>
                                                                                                                      <w:divBdr>
                                                                                                                        <w:top w:val="none" w:sz="0" w:space="0" w:color="auto"/>
                                                                                                                        <w:left w:val="none" w:sz="0" w:space="0" w:color="auto"/>
                                                                                                                        <w:bottom w:val="none" w:sz="0" w:space="0" w:color="auto"/>
                                                                                                                        <w:right w:val="none" w:sz="0" w:space="0" w:color="auto"/>
                                                                                                                      </w:divBdr>
                                                                                                                      <w:divsChild>
                                                                                                                        <w:div w:id="1930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0.jpeg"/><Relationship Id="rId25" Type="http://schemas.openxmlformats.org/officeDocument/2006/relationships/image" Target="media/image90.jpeg"/><Relationship Id="rId33" Type="http://schemas.openxmlformats.org/officeDocument/2006/relationships/image" Target="media/image130.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0.jpeg"/><Relationship Id="rId23" Type="http://schemas.openxmlformats.org/officeDocument/2006/relationships/image" Target="media/image80.jpeg"/><Relationship Id="rId28"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60.jpeg"/><Relationship Id="rId31" Type="http://schemas.openxmlformats.org/officeDocument/2006/relationships/image" Target="media/image120.jpeg"/><Relationship Id="rId4" Type="http://schemas.openxmlformats.org/officeDocument/2006/relationships/settings" Target="settings.xml"/><Relationship Id="rId9" Type="http://schemas.openxmlformats.org/officeDocument/2006/relationships/image" Target="media/image14.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A53919-40F6-434E-833F-4CFBB025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737</TotalTime>
  <Pages>6</Pages>
  <Words>552</Words>
  <Characters>3149</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dc:creator>
  <cp:lastModifiedBy>谷村 重則</cp:lastModifiedBy>
  <cp:revision>32</cp:revision>
  <cp:lastPrinted>2017-11-27T03:12:00Z</cp:lastPrinted>
  <dcterms:created xsi:type="dcterms:W3CDTF">2017-11-30T00:38:00Z</dcterms:created>
  <dcterms:modified xsi:type="dcterms:W3CDTF">2018-03-02T04:46:00Z</dcterms:modified>
</cp:coreProperties>
</file>