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5D77" w14:textId="502DB1C0" w:rsidR="00CA41F1" w:rsidRPr="00360186" w:rsidRDefault="00CA41F1" w:rsidP="00CA41F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みず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水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、</w:t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でんき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電気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、ガスなどが</w:t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と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止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まっています</w:t>
      </w:r>
    </w:p>
    <w:p w14:paraId="57187299" w14:textId="77777777" w:rsidR="00CA41F1" w:rsidRPr="00360186" w:rsidRDefault="00CA41F1" w:rsidP="00CA41F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6018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－</w:t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みず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水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、</w:t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でんき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電気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、ガスが</w:t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と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止</w:t>
            </w:r>
          </w:rubyBase>
        </w:ruby>
      </w:r>
      <w:r w:rsidRPr="00360186">
        <w:rPr>
          <w:rFonts w:ascii="BIZ UDPゴシック" w:eastAsia="BIZ UDPゴシック" w:hAnsi="BIZ UDPゴシック"/>
          <w:b/>
          <w:bCs/>
          <w:sz w:val="28"/>
          <w:szCs w:val="28"/>
        </w:rPr>
        <w:t>まっています</w:t>
      </w:r>
    </w:p>
    <w:p w14:paraId="5FF145A6" w14:textId="77777777" w:rsidR="00CA41F1" w:rsidRPr="00360186" w:rsidRDefault="00CA41F1" w:rsidP="00CA41F1">
      <w:pPr>
        <w:rPr>
          <w:rFonts w:ascii="BIZ UDPゴシック" w:eastAsia="BIZ UDPゴシック" w:hAnsi="BIZ UDPゴシック"/>
          <w:sz w:val="22"/>
        </w:rPr>
      </w:pPr>
      <w:r w:rsidRPr="00360186">
        <w:rPr>
          <w:rFonts w:ascii="BIZ UDPゴシック" w:eastAsia="BIZ UDPゴシック" w:hAnsi="BIZ UDPゴシック"/>
        </w:rPr>
        <w:br/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さいがい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災害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が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お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起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きると、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や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でんき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電気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やガスが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と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止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まります。</w:t>
      </w:r>
      <w:r w:rsidRPr="00360186">
        <w:rPr>
          <w:rFonts w:ascii="BIZ UDPゴシック" w:eastAsia="BIZ UDPゴシック" w:hAnsi="BIZ UDPゴシック"/>
          <w:sz w:val="22"/>
        </w:rPr>
        <w:br/>
      </w:r>
      <w:r w:rsidRPr="00360186">
        <w:rPr>
          <w:rFonts w:ascii="BIZ UDPゴシック" w:eastAsia="BIZ UDPゴシック" w:hAnsi="BIZ UDPゴシック" w:hint="eastAsia"/>
          <w:sz w:val="22"/>
        </w:rPr>
        <w:t>もと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どお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通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りにするまでに、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じかん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時間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がかかるかもしれません。たくさんの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がもと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どお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通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りにするために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がんば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頑張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っています。</w:t>
      </w:r>
      <w:r w:rsidRPr="00360186">
        <w:rPr>
          <w:rFonts w:ascii="BIZ UDPゴシック" w:eastAsia="BIZ UDPゴシック" w:hAnsi="BIZ UDPゴシック"/>
          <w:sz w:val="22"/>
        </w:rPr>
        <w:br/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には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や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食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べ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もの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物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が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とど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届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きます。だから、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に</w:t>
      </w:r>
      <w:r w:rsidRPr="00360186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CA41F1" w:rsidRPr="00360186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Pr="00360186">
        <w:rPr>
          <w:rFonts w:ascii="BIZ UDPゴシック" w:eastAsia="BIZ UDPゴシック" w:hAnsi="BIZ UDPゴシック" w:hint="eastAsia"/>
          <w:sz w:val="22"/>
        </w:rPr>
        <w:t>きましょう。</w:t>
      </w:r>
    </w:p>
    <w:p w14:paraId="79A61B98" w14:textId="77777777" w:rsidR="002D55B5" w:rsidRPr="00360186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360186" w:rsidRDefault="00360186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60186"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6E0C62E" w14:textId="0408F24A" w:rsidR="00CA41F1" w:rsidRPr="00360186" w:rsidRDefault="00CA41F1" w:rsidP="00CA41F1">
      <w:pPr>
        <w:rPr>
          <w:rFonts w:ascii="BIZ UDPゴシック" w:eastAsia="BIZ UDPゴシック" w:hAnsi="BIZ UDPゴシック" w:cs="ＭＳ Ｐゴシック"/>
          <w:b/>
          <w:bCs/>
          <w:color w:val="030303"/>
          <w:kern w:val="0"/>
          <w:sz w:val="28"/>
          <w:szCs w:val="28"/>
        </w:rPr>
      </w:pPr>
      <w:r w:rsidRPr="00360186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水(みず)、電気(でんき)、ガスなどが止(と)まっています</w:t>
      </w:r>
    </w:p>
    <w:p w14:paraId="281FBAB7" w14:textId="77777777" w:rsidR="00CA41F1" w:rsidRPr="00360186" w:rsidRDefault="00CA41F1" w:rsidP="00CA41F1">
      <w:pPr>
        <w:rPr>
          <w:rFonts w:ascii="BIZ UDPゴシック" w:eastAsia="BIZ UDPゴシック" w:hAnsi="BIZ UDPゴシック" w:cs="ＭＳ Ｐゴシック"/>
          <w:b/>
          <w:bCs/>
          <w:color w:val="030303"/>
          <w:kern w:val="0"/>
          <w:sz w:val="28"/>
          <w:szCs w:val="28"/>
        </w:rPr>
      </w:pPr>
      <w:r w:rsidRPr="00360186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－</w:t>
      </w:r>
      <w:r w:rsidRPr="00360186">
        <w:rPr>
          <w:rFonts w:ascii="BIZ UDPゴシック" w:eastAsia="BIZ UDPゴシック" w:hAnsi="BIZ UDPゴシック" w:cs="ＭＳ Ｐゴシック" w:hint="eastAsia"/>
          <w:b/>
          <w:bCs/>
          <w:color w:val="030303"/>
          <w:kern w:val="0"/>
          <w:sz w:val="28"/>
          <w:szCs w:val="28"/>
        </w:rPr>
        <w:t>水(みず)、電気(でんき)、ガスが止(と)まっています</w:t>
      </w:r>
    </w:p>
    <w:p w14:paraId="644AB673" w14:textId="77777777" w:rsidR="00CA41F1" w:rsidRPr="00360186" w:rsidRDefault="00CA41F1" w:rsidP="00CA41F1">
      <w:pPr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21464DEB" w14:textId="77777777" w:rsidR="00CA41F1" w:rsidRPr="00360186" w:rsidRDefault="00CA41F1" w:rsidP="00CA41F1">
      <w:pPr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360186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災害(さいがい)が起(お)きると、水(みず)や電気(でんき)やガスが止(と)まります。</w:t>
      </w:r>
    </w:p>
    <w:p w14:paraId="2127F8AE" w14:textId="77777777" w:rsidR="00CA41F1" w:rsidRPr="00360186" w:rsidRDefault="00CA41F1" w:rsidP="00CA41F1">
      <w:pPr>
        <w:rPr>
          <w:rFonts w:ascii="BIZ UDPゴシック" w:eastAsia="BIZ UDPゴシック" w:hAnsi="BIZ UDPゴシック" w:cs="ＭＳ Ｐゴシック"/>
          <w:color w:val="030303"/>
          <w:kern w:val="0"/>
          <w:sz w:val="22"/>
        </w:rPr>
      </w:pPr>
      <w:r w:rsidRPr="00360186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もと通(どお)りにするまでに、時間(じかん)がかかるかもしれません。たくさんの人(ひと)がもと通(どお)りにするために頑張(がんば)っています。</w:t>
      </w:r>
    </w:p>
    <w:p w14:paraId="157BE98E" w14:textId="77777777" w:rsidR="00CA41F1" w:rsidRPr="00360186" w:rsidRDefault="00CA41F1" w:rsidP="00CA41F1">
      <w:pPr>
        <w:rPr>
          <w:rFonts w:ascii="BIZ UDPゴシック" w:eastAsia="BIZ UDPゴシック" w:hAnsi="BIZ UDPゴシック"/>
          <w:sz w:val="22"/>
        </w:rPr>
      </w:pPr>
      <w:r w:rsidRPr="00360186">
        <w:rPr>
          <w:rFonts w:ascii="BIZ UDPゴシック" w:eastAsia="BIZ UDPゴシック" w:hAnsi="BIZ UDPゴシック" w:cs="ＭＳ Ｐゴシック" w:hint="eastAsia"/>
          <w:color w:val="030303"/>
          <w:kern w:val="0"/>
          <w:sz w:val="22"/>
        </w:rPr>
        <w:t>避難所(ひなんじょ)には水(みず)や食(た)べ物(もの)が届(とど)きます。だから、避難所(ひなんじょ)に行(い)きましょう。</w:t>
      </w:r>
    </w:p>
    <w:p w14:paraId="245F1447" w14:textId="77777777" w:rsidR="00037F59" w:rsidRPr="00360186" w:rsidRDefault="00037F59" w:rsidP="00CA41F1">
      <w:pPr>
        <w:rPr>
          <w:rFonts w:ascii="BIZ UDPゴシック" w:eastAsia="BIZ UDPゴシック" w:hAnsi="BIZ UDPゴシック"/>
          <w:sz w:val="24"/>
          <w:szCs w:val="24"/>
        </w:rPr>
      </w:pPr>
    </w:p>
    <w:sectPr w:rsidR="00037F59" w:rsidRPr="00360186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0186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41F1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2024-02-07T05:25:00Z</dcterms:modified>
</cp:coreProperties>
</file>