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34CED379" w14:textId="39A233A3" w:rsidR="00F16C21" w:rsidRPr="005A3046" w:rsidRDefault="0019396A" w:rsidP="00347C6D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A304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おうきゅう</w:t>
            </w:r>
          </w:rt>
          <w:rubyBase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応急</w:t>
            </w:r>
          </w:rubyBase>
        </w:ruby>
      </w:r>
      <w:r w:rsidRPr="005A304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きけんど</w:t>
            </w:r>
          </w:rt>
          <w:rubyBase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危険度</w:t>
            </w:r>
          </w:rubyBase>
        </w:ruby>
      </w:r>
      <w:r w:rsidRPr="005A304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はんてい</w:t>
            </w:r>
          </w:rt>
          <w:rubyBase>
            <w:r w:rsidR="0019396A" w:rsidRPr="005A304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判定</w:t>
            </w:r>
          </w:rubyBase>
        </w:ruby>
      </w:r>
    </w:p>
    <w:bookmarkEnd w:id="0"/>
    <w:p w14:paraId="45581D36" w14:textId="4627C1CD" w:rsidR="00347C6D" w:rsidRPr="00E73CE8" w:rsidRDefault="0019396A" w:rsidP="00347C6D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がどのぐらい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あぶ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ないか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べて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をはりますー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おうきゅう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応急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きけんど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危険度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はんてい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判定</w:t>
            </w:r>
          </w:rubyBase>
        </w:ruby>
      </w:r>
    </w:p>
    <w:p w14:paraId="60658C83" w14:textId="73E46DE1" w:rsidR="00347C6D" w:rsidRPr="00E73CE8" w:rsidRDefault="0019396A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がとてもたいへんだったところでは、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などを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べて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をはります。</w:t>
      </w:r>
    </w:p>
    <w:p w14:paraId="32CC6D02" w14:textId="0FF7538D" w:rsidR="00347C6D" w:rsidRPr="00E73CE8" w:rsidRDefault="00347C6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その</w:t>
      </w:r>
      <w:r w:rsidR="0019396A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="0019396A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などがどのぐらい</w:t>
      </w:r>
      <w:r w:rsidR="0019396A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あぶ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ないか</w:t>
      </w:r>
      <w:r w:rsidR="0019396A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べます。</w:t>
      </w:r>
    </w:p>
    <w:p w14:paraId="677EC363" w14:textId="285566C0" w:rsidR="00347C6D" w:rsidRPr="00E73CE8" w:rsidRDefault="0019396A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あと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後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く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来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＞でもっと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れるかもしれない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にみんなが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19396A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をつけることができるようにします。</w:t>
      </w:r>
    </w:p>
    <w:p w14:paraId="051A88C2" w14:textId="7E10AAD3" w:rsidR="00347C6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べたら、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あか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赤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きいろ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黄色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みどり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緑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にはります。</w:t>
      </w:r>
    </w:p>
    <w:p w14:paraId="65FD1B25" w14:textId="127E3284" w:rsidR="00347C6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おうきゅう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応急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きけんど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危険度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はんてい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判定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3A073BC6" w14:textId="6BD9BF9A" w:rsidR="00347C6D" w:rsidRPr="00E73CE8" w:rsidRDefault="00347C6D" w:rsidP="00347C6D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いろ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色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いみ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意味</w:t>
            </w:r>
          </w:rubyBase>
        </w:ruby>
      </w:r>
    </w:p>
    <w:p w14:paraId="428CF2E5" w14:textId="1C88436D" w:rsidR="00347C6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あか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赤</w:t>
            </w:r>
          </w:rubyBase>
        </w:ruby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---</w:t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きけん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危険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」：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あぶ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危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ないから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らないでください。</w:t>
      </w:r>
    </w:p>
    <w:p w14:paraId="0B9ABC5F" w14:textId="77777777" w:rsidR="00FA0EE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きいろ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黄色</w:t>
            </w:r>
          </w:rubyBase>
        </w:ruby>
      </w:r>
      <w:r w:rsidR="00347C6D" w:rsidRPr="00E73CE8">
        <w:rPr>
          <w:rFonts w:ascii="BIZ UDPゴシック" w:eastAsia="BIZ UDPゴシック" w:hAnsi="BIZ UDPゴシック" w:cs="Arial"/>
          <w:sz w:val="22"/>
          <w:szCs w:val="22"/>
        </w:rPr>
        <w:t>---</w:t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ようちゅうい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要注意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」：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るときは、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344F1E79" w14:textId="4B45BD1D" w:rsidR="00347C6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みどり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緑</w:t>
            </w:r>
          </w:rubyBase>
        </w:ruby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---</w:t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けんさずみ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検査済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」：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ってもいいです。だいじょうぶです。</w:t>
      </w:r>
    </w:p>
    <w:p w14:paraId="5A50D548" w14:textId="5A094437" w:rsidR="00347C6D" w:rsidRPr="00E73CE8" w:rsidRDefault="00347C6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もっと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くわ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詳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しく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知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りたいときは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まえ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前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んでいた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やくしょ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役所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FA0EED"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にきいてください。</w:t>
      </w:r>
    </w:p>
    <w:p w14:paraId="6A131660" w14:textId="5FC0B7FB" w:rsidR="00347C6D" w:rsidRPr="00E73CE8" w:rsidRDefault="00FA0EED" w:rsidP="00347C6D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※【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りさい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り災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】</w:t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のために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びる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ビル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べるのと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おう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応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きゅうきけんど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急危険度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はんてい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判定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のために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べるのとは</w:t>
      </w:r>
      <w:r w:rsidRPr="00E73CE8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ちが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  <w:szCs w:val="22"/>
              </w:rPr>
              <w:t>違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14:paraId="794E5E4D" w14:textId="553125BC" w:rsidR="00347C6D" w:rsidRPr="00E73CE8" w:rsidRDefault="00FA0EED" w:rsidP="00347C6D">
      <w:pPr>
        <w:rPr>
          <w:rFonts w:ascii="BIZ UDPゴシック" w:eastAsia="BIZ UDPゴシック" w:hAnsi="BIZ UDPゴシック"/>
          <w:sz w:val="22"/>
        </w:rPr>
      </w:pP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おうきゅう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応急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きけんど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危険度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はんてい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判定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</w:rPr>
        <w:t>は</w:t>
      </w:r>
      <w:r w:rsidRPr="00E73CE8">
        <w:rPr>
          <w:rFonts w:ascii="BIZ UDPゴシック" w:eastAsia="BIZ UDPゴシック" w:hAnsi="BIZ UDPゴシック" w:hint="eastAsia"/>
          <w:sz w:val="22"/>
        </w:rPr>
        <w:t>【</w:t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りさい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り災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しょうめいしょ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証明書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</w:rPr>
        <w:t>】</w:t>
      </w:r>
      <w:r w:rsidR="00347C6D" w:rsidRPr="00E73CE8">
        <w:rPr>
          <w:rFonts w:ascii="BIZ UDPゴシック" w:eastAsia="BIZ UDPゴシック" w:hAnsi="BIZ UDPゴシック" w:hint="eastAsia"/>
          <w:sz w:val="22"/>
        </w:rPr>
        <w:t>の</w:t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か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代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</w:rPr>
        <w:t>わりではありません。</w:t>
      </w:r>
      <w:r w:rsidRPr="00E73CE8">
        <w:rPr>
          <w:rFonts w:ascii="BIZ UDPゴシック" w:eastAsia="BIZ UDPゴシック" w:hAnsi="BIZ UDPゴシック" w:hint="eastAsia"/>
          <w:sz w:val="22"/>
        </w:rPr>
        <w:t>【</w:t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りさい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り災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しょうめいしょ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証明書</w:t>
            </w:r>
          </w:rubyBase>
        </w:ruby>
      </w:r>
      <w:r w:rsidRPr="00E73CE8">
        <w:rPr>
          <w:rFonts w:ascii="BIZ UDPゴシック" w:eastAsia="BIZ UDPゴシック" w:hAnsi="BIZ UDPゴシック" w:hint="eastAsia"/>
          <w:sz w:val="22"/>
        </w:rPr>
        <w:t>】</w:t>
      </w:r>
      <w:r w:rsidR="00347C6D" w:rsidRPr="00E73CE8">
        <w:rPr>
          <w:rFonts w:ascii="BIZ UDPゴシック" w:eastAsia="BIZ UDPゴシック" w:hAnsi="BIZ UDPゴシック" w:hint="eastAsia"/>
          <w:sz w:val="22"/>
        </w:rPr>
        <w:t>と</w:t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おうきゅう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応急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きけんど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危険度</w:t>
            </w:r>
          </w:rubyBase>
        </w:ruby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はんてい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判定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</w:rPr>
        <w:t>は</w:t>
      </w:r>
      <w:r w:rsidRPr="00E73CE8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ちが</w:t>
            </w:r>
          </w:rt>
          <w:rubyBase>
            <w:r w:rsidR="00FA0EED" w:rsidRPr="00E73CE8">
              <w:rPr>
                <w:rFonts w:ascii="BIZ UDPゴシック" w:eastAsia="BIZ UDPゴシック" w:hAnsi="BIZ UDPゴシック"/>
                <w:sz w:val="22"/>
              </w:rPr>
              <w:t>違</w:t>
            </w:r>
          </w:rubyBase>
        </w:ruby>
      </w:r>
      <w:r w:rsidR="00347C6D" w:rsidRPr="00E73CE8">
        <w:rPr>
          <w:rFonts w:ascii="BIZ UDPゴシック" w:eastAsia="BIZ UDPゴシック" w:hAnsi="BIZ UDPゴシック" w:hint="eastAsia"/>
          <w:sz w:val="22"/>
        </w:rPr>
        <w:t>います。</w:t>
      </w:r>
    </w:p>
    <w:p w14:paraId="11B137BA" w14:textId="56B39E3B" w:rsidR="00196F94" w:rsidRPr="005A3046" w:rsidRDefault="00E73CE8" w:rsidP="00347C6D">
      <w:pPr>
        <w:spacing w:line="600" w:lineRule="exact"/>
        <w:ind w:leftChars="1" w:left="376" w:hangingChars="117" w:hanging="374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pict w14:anchorId="43CA181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71BDEFA" w14:textId="77777777" w:rsidR="00E73CE8" w:rsidRDefault="00E73CE8">
      <w:pPr>
        <w:widowControl/>
        <w:jc w:val="left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br w:type="page"/>
      </w:r>
    </w:p>
    <w:p w14:paraId="728FAF2B" w14:textId="16FA9B13" w:rsidR="00196F94" w:rsidRPr="005A3046" w:rsidRDefault="00196F94" w:rsidP="00196F94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A3046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応急危険度判定（おうきゅうきけんどはんてい）</w:t>
      </w:r>
    </w:p>
    <w:p w14:paraId="0D3FFDEF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がどのぐらい危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あぶ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ないか調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べて紙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をはりますー応急危険度判定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おうきゅうきけんどはんてい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6AFD704B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地震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がとてもたいへんだったところでは、家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などを調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べて紙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をはります。</w:t>
      </w:r>
    </w:p>
    <w:p w14:paraId="17C9EF79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その家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などがどのぐらい危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あぶ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ないか調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べます。</w:t>
      </w:r>
    </w:p>
    <w:p w14:paraId="38F4C31C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余震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＜後で来る地震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＞でもっと壊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れるかもしれない家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にみんなが気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をつけることができるようにします。</w:t>
      </w:r>
    </w:p>
    <w:p w14:paraId="20EDCDF5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べたら、赤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あか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か黄色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きいろ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か緑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みどり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の紙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にはります。</w:t>
      </w:r>
    </w:p>
    <w:p w14:paraId="5E03001A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応急危険度判定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おうきゅうきけんどはんてい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3427C5F4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●紙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の色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の意味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74E1F9AE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○赤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あか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)---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「危険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きけん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」：危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あぶ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ないから入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はい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らないでください。</w:t>
      </w:r>
    </w:p>
    <w:p w14:paraId="1C347276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○黄色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きいろ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)---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「要注意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ようちゅうい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」：入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はい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るときは、気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2317E239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○緑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みどり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)---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「検査済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けんさずみ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」：入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はい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ってもいいです。だいじょうぶです。</w:t>
      </w:r>
    </w:p>
    <w:p w14:paraId="664E77E0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もっと詳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くわ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しく知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りたいときは地震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の前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まえ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から住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んでいた市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や町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まち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の役所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やくしょ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の係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にきいてください。</w:t>
      </w:r>
    </w:p>
    <w:p w14:paraId="6B59BE0A" w14:textId="77777777" w:rsidR="00196F94" w:rsidRPr="00E73CE8" w:rsidRDefault="00196F94" w:rsidP="00196F94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73CE8">
        <w:rPr>
          <w:rFonts w:ascii="BIZ UDPゴシック" w:eastAsia="BIZ UDPゴシック" w:hAnsi="BIZ UDPゴシック" w:hint="eastAsia"/>
          <w:sz w:val="22"/>
          <w:szCs w:val="22"/>
        </w:rPr>
        <w:t>※【り災証明書】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りさいしょうめいしょ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のために家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やビル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びる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を調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べるのと応急危険度判定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おうきゅうきけんどはんてい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のために調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べるのとは違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ちが</w:t>
      </w:r>
      <w:r w:rsidRPr="00E73CE8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14:paraId="6CDC7486" w14:textId="77777777" w:rsidR="00196F94" w:rsidRPr="00E73CE8" w:rsidRDefault="00196F94" w:rsidP="00196F94">
      <w:pPr>
        <w:rPr>
          <w:rFonts w:ascii="BIZ UDPゴシック" w:eastAsia="BIZ UDPゴシック" w:hAnsi="BIZ UDPゴシック"/>
          <w:sz w:val="22"/>
          <w:szCs w:val="24"/>
        </w:rPr>
      </w:pPr>
      <w:r w:rsidRPr="00E73CE8">
        <w:rPr>
          <w:rFonts w:ascii="BIZ UDPゴシック" w:eastAsia="BIZ UDPゴシック" w:hAnsi="BIZ UDPゴシック" w:hint="eastAsia"/>
          <w:sz w:val="22"/>
        </w:rPr>
        <w:t>応急危険度判定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おうきゅうきけんどはんてい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は【り災証明書】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りさいしょうめいしょ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の代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か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わりではありません。【り災証明書】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りさいしょうめいしょ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と応急危険度判定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おうきゅうきけんどはんてい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は違</w:t>
      </w:r>
      <w:r w:rsidRPr="00E73CE8">
        <w:rPr>
          <w:rFonts w:ascii="BIZ UDPゴシック" w:eastAsia="BIZ UDPゴシック" w:hAnsi="BIZ UDPゴシック" w:cs="Arial"/>
          <w:sz w:val="22"/>
        </w:rPr>
        <w:t>(</w:t>
      </w:r>
      <w:r w:rsidRPr="00E73CE8">
        <w:rPr>
          <w:rFonts w:ascii="BIZ UDPゴシック" w:eastAsia="BIZ UDPゴシック" w:hAnsi="BIZ UDPゴシック" w:hint="eastAsia"/>
          <w:sz w:val="22"/>
        </w:rPr>
        <w:t>ちが</w:t>
      </w:r>
      <w:r w:rsidRPr="00E73CE8">
        <w:rPr>
          <w:rFonts w:ascii="BIZ UDPゴシック" w:eastAsia="BIZ UDPゴシック" w:hAnsi="BIZ UDPゴシック" w:cs="Arial"/>
          <w:sz w:val="22"/>
        </w:rPr>
        <w:t>)</w:t>
      </w:r>
      <w:r w:rsidRPr="00E73CE8">
        <w:rPr>
          <w:rFonts w:ascii="BIZ UDPゴシック" w:eastAsia="BIZ UDPゴシック" w:hAnsi="BIZ UDPゴシック" w:hint="eastAsia"/>
          <w:sz w:val="22"/>
        </w:rPr>
        <w:t>います。</w:t>
      </w:r>
    </w:p>
    <w:p w14:paraId="606F3249" w14:textId="77777777" w:rsidR="00196F94" w:rsidRPr="00E73CE8" w:rsidRDefault="00196F94" w:rsidP="00196F94">
      <w:pPr>
        <w:spacing w:line="600" w:lineRule="exact"/>
        <w:ind w:leftChars="1" w:left="330" w:hangingChars="117" w:hanging="328"/>
        <w:rPr>
          <w:rFonts w:ascii="BIZ UDPゴシック" w:eastAsia="BIZ UDPゴシック" w:hAnsi="BIZ UDPゴシック"/>
          <w:sz w:val="28"/>
          <w:szCs w:val="28"/>
        </w:rPr>
      </w:pPr>
    </w:p>
    <w:p w14:paraId="79A61B98" w14:textId="5E3AD2AE" w:rsidR="002D55B5" w:rsidRPr="005A3046" w:rsidRDefault="002D55B5" w:rsidP="00347C6D">
      <w:pPr>
        <w:spacing w:line="600" w:lineRule="exact"/>
        <w:ind w:leftChars="1" w:left="376" w:hangingChars="117" w:hanging="374"/>
        <w:rPr>
          <w:rFonts w:ascii="BIZ UDPゴシック" w:eastAsia="BIZ UDPゴシック" w:hAnsi="BIZ UDPゴシック"/>
          <w:sz w:val="32"/>
          <w:szCs w:val="32"/>
        </w:rPr>
      </w:pPr>
    </w:p>
    <w:sectPr w:rsidR="002D55B5" w:rsidRPr="005A3046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9396A"/>
    <w:rsid w:val="00196F94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47C6D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A3046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3CE8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0EED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C6D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347C6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2024-02-07T06:32:00Z</dcterms:modified>
</cp:coreProperties>
</file>