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EE604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EE6044" w14:paraId="5459CAA7" w14:textId="77777777" w:rsidTr="007468FA">
        <w:trPr>
          <w:trHeight w:val="127"/>
        </w:trPr>
        <w:tc>
          <w:tcPr>
            <w:tcW w:w="571" w:type="dxa"/>
            <w:shd w:val="clear" w:color="auto" w:fill="FFF2CC" w:themeFill="accent4" w:themeFillTint="33"/>
          </w:tcPr>
          <w:p w14:paraId="520E9272" w14:textId="5240DDB9" w:rsidR="00647714" w:rsidRPr="00EE6044" w:rsidRDefault="00647714" w:rsidP="00647714">
            <w:pPr>
              <w:snapToGrid w:val="0"/>
              <w:jc w:val="center"/>
              <w:rPr>
                <w:rFonts w:ascii="BIZ UDゴシック" w:eastAsia="BIZ UDゴシック" w:hAnsi="BIZ UDゴシック"/>
              </w:rPr>
            </w:pPr>
            <w:r w:rsidRPr="00EE6044">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EE6044" w:rsidRDefault="00647714" w:rsidP="00647714">
            <w:pPr>
              <w:snapToGrid w:val="0"/>
              <w:jc w:val="center"/>
              <w:rPr>
                <w:rFonts w:ascii="BIZ UDゴシック" w:eastAsia="BIZ UDゴシック" w:hAnsi="BIZ UDゴシック"/>
              </w:rPr>
            </w:pPr>
            <w:r w:rsidRPr="00EE6044">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843BC42" w:rsidR="00647714" w:rsidRPr="00EE6044" w:rsidRDefault="00586D9D" w:rsidP="00647714">
            <w:pPr>
              <w:snapToGrid w:val="0"/>
              <w:jc w:val="center"/>
              <w:rPr>
                <w:rFonts w:ascii="BIZ UDゴシック" w:eastAsia="BIZ UDゴシック" w:hAnsi="BIZ UDゴシック"/>
              </w:rPr>
            </w:pPr>
            <w:r w:rsidRPr="00EE6044">
              <w:rPr>
                <w:rFonts w:ascii="BIZ UDゴシック" w:eastAsia="BIZ UDゴシック" w:hAnsi="BIZ UDゴシック" w:hint="eastAsia"/>
              </w:rPr>
              <w:t>タイ語</w:t>
            </w:r>
          </w:p>
        </w:tc>
      </w:tr>
      <w:tr w:rsidR="00647714" w:rsidRPr="00EE6044" w14:paraId="06E29347" w14:textId="77777777" w:rsidTr="002D1D22">
        <w:trPr>
          <w:trHeight w:val="356"/>
        </w:trPr>
        <w:tc>
          <w:tcPr>
            <w:tcW w:w="571" w:type="dxa"/>
            <w:vMerge w:val="restart"/>
            <w:vAlign w:val="center"/>
          </w:tcPr>
          <w:p w14:paraId="13C040B6" w14:textId="14DB528A" w:rsidR="00647714" w:rsidRPr="00EE6044" w:rsidRDefault="00241FE4" w:rsidP="00647714">
            <w:pPr>
              <w:snapToGrid w:val="0"/>
              <w:jc w:val="center"/>
              <w:rPr>
                <w:rFonts w:ascii="BIZ UDゴシック" w:eastAsia="BIZ UDゴシック" w:hAnsi="BIZ UDゴシック"/>
              </w:rPr>
            </w:pPr>
            <w:r w:rsidRPr="00EE6044">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EE6044" w:rsidRDefault="000F7C56" w:rsidP="000F7C56">
            <w:pPr>
              <w:rPr>
                <w:rFonts w:ascii="BIZ UDPゴシック" w:eastAsia="BIZ UDPゴシック" w:hAnsi="BIZ UDPゴシック"/>
                <w:szCs w:val="21"/>
              </w:rPr>
            </w:pPr>
            <w:r w:rsidRPr="00EE6044">
              <w:rPr>
                <w:rFonts w:ascii="BIZ UDPゴシック" w:eastAsia="BIZ UDPゴシック" w:hAnsi="BIZ UDPゴシック"/>
                <w:szCs w:val="21"/>
              </w:rPr>
              <w:t>地震</w:t>
            </w:r>
            <w:r w:rsidRPr="00EE6044">
              <w:rPr>
                <w:rFonts w:ascii="BIZ UDPゴシック" w:eastAsia="BIZ UDPゴシック" w:hAnsi="BIZ UDPゴシック" w:hint="eastAsia"/>
                <w:szCs w:val="21"/>
              </w:rPr>
              <w:t xml:space="preserve">　</w:t>
            </w:r>
            <w:r w:rsidRPr="00EE6044">
              <w:rPr>
                <w:rFonts w:ascii="BIZ UDPゴシック" w:eastAsia="BIZ UDPゴシック" w:hAnsi="BIZ UDPゴシック"/>
                <w:szCs w:val="21"/>
              </w:rPr>
              <w:t>避難</w:t>
            </w:r>
            <w:r w:rsidRPr="00EE6044">
              <w:rPr>
                <w:rFonts w:ascii="BIZ UDPゴシック" w:eastAsia="BIZ UDPゴシック" w:hAnsi="BIZ UDPゴシック" w:hint="eastAsia"/>
                <w:szCs w:val="21"/>
              </w:rPr>
              <w:t>する</w:t>
            </w:r>
            <w:r w:rsidRPr="00EE6044">
              <w:rPr>
                <w:rFonts w:ascii="BIZ UDPゴシック" w:eastAsia="BIZ UDPゴシック" w:hAnsi="BIZ UDPゴシック"/>
                <w:szCs w:val="21"/>
              </w:rPr>
              <w:t>際</w:t>
            </w:r>
            <w:r w:rsidRPr="00EE6044">
              <w:rPr>
                <w:rFonts w:ascii="BIZ UDPゴシック" w:eastAsia="BIZ UDPゴシック" w:hAnsi="BIZ UDPゴシック" w:hint="eastAsia"/>
                <w:szCs w:val="21"/>
              </w:rPr>
              <w:t>の</w:t>
            </w:r>
            <w:r w:rsidRPr="00EE6044">
              <w:rPr>
                <w:rFonts w:ascii="BIZ UDPゴシック" w:eastAsia="BIZ UDPゴシック" w:hAnsi="BIZ UDPゴシック"/>
                <w:szCs w:val="21"/>
              </w:rPr>
              <w:t>注意点</w:t>
            </w:r>
            <w:r w:rsidRPr="00EE6044">
              <w:rPr>
                <w:rFonts w:ascii="BIZ UDPゴシック" w:eastAsia="BIZ UDPゴシック" w:hAnsi="BIZ UDPゴシック" w:hint="eastAsia"/>
                <w:szCs w:val="21"/>
              </w:rPr>
              <w:t>（１）</w:t>
            </w:r>
          </w:p>
          <w:p w14:paraId="517F4A00" w14:textId="20401B5E" w:rsidR="00647714" w:rsidRPr="00EE6044"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EE6044">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24CDC10A"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แผ่นดินไหว  ข้อควรระวังขณะทำการอพยพ (1)</w:t>
            </w:r>
          </w:p>
          <w:p w14:paraId="1B46D192" w14:textId="2D5AFE80" w:rsidR="00647714" w:rsidRPr="00EE6044" w:rsidRDefault="00586D9D" w:rsidP="007C0484">
            <w:pPr>
              <w:rPr>
                <w:rFonts w:ascii="Tahoma" w:hAnsi="Tahoma" w:cs="Tahoma"/>
                <w:szCs w:val="21"/>
                <w:lang w:bidi="th-TH"/>
              </w:rPr>
            </w:pPr>
            <w:r w:rsidRPr="00EE6044">
              <w:rPr>
                <w:rFonts w:ascii="Tahoma" w:hAnsi="Tahoma" w:cs="Tahoma"/>
                <w:szCs w:val="21"/>
                <w:cs/>
                <w:lang w:bidi="th-TH"/>
              </w:rPr>
              <w:t>หากไม่จำเป็นไม่ควรใช้รถยนต์ในเขตตัวเมือง</w:t>
            </w:r>
          </w:p>
        </w:tc>
      </w:tr>
      <w:tr w:rsidR="00647714" w:rsidRPr="00EE6044" w14:paraId="56C389EA" w14:textId="77777777" w:rsidTr="007C0484">
        <w:trPr>
          <w:trHeight w:val="859"/>
        </w:trPr>
        <w:tc>
          <w:tcPr>
            <w:tcW w:w="571" w:type="dxa"/>
            <w:vMerge/>
            <w:vAlign w:val="center"/>
          </w:tcPr>
          <w:p w14:paraId="3D38B7FA" w14:textId="77777777" w:rsidR="00647714" w:rsidRPr="00EE604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EE6044" w:rsidRDefault="000F7C56" w:rsidP="00647714">
            <w:pPr>
              <w:snapToGrid w:val="0"/>
              <w:rPr>
                <w:rFonts w:ascii="BIZ UDPゴシック" w:eastAsia="BIZ UDPゴシック" w:hAnsi="BIZ UDPゴシック"/>
                <w:color w:val="030303"/>
                <w:szCs w:val="21"/>
                <w:shd w:val="clear" w:color="auto" w:fill="FFFFFF"/>
              </w:rPr>
            </w:pPr>
            <w:r w:rsidRPr="00EE6044">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EE6044">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EE6044">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EE6044">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EE6044">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EE6044">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211F5E4B"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ขณะอพยพ คาดว่าในตัวเมืองจะแออัดพลุกพล่าน ดังนั้นถ้าไม่จำเป็นไม่ควรใช้รถยนต์</w:t>
            </w:r>
          </w:p>
          <w:p w14:paraId="4B711CCA"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หากเกิดรถติด รถฉุกเฉิน เช่น รถดับเพลิงหรือรถพยาบาลอาจวิ่งผ่านไม่ได้</w:t>
            </w:r>
          </w:p>
          <w:p w14:paraId="4D6A5E67"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ถ้าต้องการจอดรถ เพื่อความปลอดภัย ควรจอดรถให้ห่างจากรถคันอื่น</w:t>
            </w:r>
          </w:p>
          <w:p w14:paraId="04B47A47"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เนื่องจากถังน้ำมันของรถยนต์มีน้ำมันเบนซินหรือน้ำมันดีเซลอยู่ ถ้าจอดรถรวมกันไว้ในที่เดียว กรณีที่เกิดเพลิงไหม้ จะทำให้เพลิงลุกไหม้ในบริเวณกว้างขึ้น</w:t>
            </w:r>
          </w:p>
          <w:p w14:paraId="1AC395A4" w14:textId="77777777" w:rsidR="00586D9D" w:rsidRPr="00EE6044" w:rsidRDefault="00586D9D" w:rsidP="00586D9D">
            <w:pPr>
              <w:rPr>
                <w:rFonts w:ascii="Tahoma" w:hAnsi="Tahoma" w:cs="Tahoma"/>
                <w:szCs w:val="21"/>
                <w:lang w:bidi="th-TH"/>
              </w:rPr>
            </w:pPr>
            <w:r w:rsidRPr="00EE6044">
              <w:rPr>
                <w:rFonts w:ascii="Tahoma" w:hAnsi="Tahoma" w:cs="Tahoma"/>
                <w:szCs w:val="21"/>
                <w:cs/>
                <w:lang w:bidi="th-TH"/>
              </w:rPr>
              <w:t>การจอดรถไว้ใกล้สถานที่หลบภัยของผู้คนจำนวนมาก จะก่อให้เกิดอันตราย</w:t>
            </w:r>
          </w:p>
          <w:p w14:paraId="6B3B233B" w14:textId="16E23B4F" w:rsidR="007E0668" w:rsidRPr="00EE6044" w:rsidRDefault="00586D9D" w:rsidP="00BA291D">
            <w:pPr>
              <w:rPr>
                <w:rFonts w:ascii="Tahoma" w:eastAsia="ＭＳ 明朝" w:hAnsi="Tahoma" w:cs="Tahoma"/>
                <w:szCs w:val="21"/>
              </w:rPr>
            </w:pPr>
            <w:r w:rsidRPr="00EE6044">
              <w:rPr>
                <w:rFonts w:ascii="Tahoma" w:hAnsi="Tahoma" w:cs="Tahoma"/>
                <w:szCs w:val="21"/>
                <w:cs/>
                <w:lang w:bidi="th-TH"/>
              </w:rPr>
              <w:t>กรณีที่ไปหลบภัยในที่ที่ไกลจากรถ ควรทำให้สามารถขยับหรือเคลื่อนรถได้โดยเสียบกุญแจรถคาไว้ แล้วนำหนังสือรับรองการตรวจสภาพรถยนต์ที่อยู่ในรถเอาติดตัวไปด้วย เพื่อใช้พิสูจน์ว่าเป็นรถยนต์ของตัวเองในภายหลัง</w:t>
            </w:r>
          </w:p>
        </w:tc>
      </w:tr>
    </w:tbl>
    <w:p w14:paraId="0646DC0A" w14:textId="5697616D" w:rsidR="003C7233" w:rsidRPr="00EE6044" w:rsidRDefault="003C7233" w:rsidP="000405BC">
      <w:pPr>
        <w:jc w:val="right"/>
        <w:rPr>
          <w:rFonts w:ascii="BIZ UDゴシック" w:eastAsia="BIZ UDゴシック" w:hAnsi="BIZ UDゴシック"/>
        </w:rPr>
      </w:pPr>
    </w:p>
    <w:sectPr w:rsidR="003C7233" w:rsidRPr="00EE6044"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41FE4"/>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86D9D"/>
    <w:rsid w:val="00642D50"/>
    <w:rsid w:val="00647714"/>
    <w:rsid w:val="006B30AB"/>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E6044"/>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191411371">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0440883">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159</Words>
  <Characters>908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2024-02-08T00:39:00Z</dcterms:modified>
</cp:coreProperties>
</file>