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3A6CB23" w:rsidR="00647714" w:rsidRDefault="00A350A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A350A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A350A4" w:rsidRDefault="00A350A4" w:rsidP="00A350A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A350A4" w:rsidRPr="00ED28C5" w:rsidRDefault="00A350A4" w:rsidP="00A350A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97FB228" w:rsidR="00A350A4" w:rsidRPr="00ED28C5" w:rsidRDefault="00A350A4" w:rsidP="00A350A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Pontos a se considerar durante fortes nevascas e ondas de frio</w:t>
            </w:r>
          </w:p>
        </w:tc>
      </w:tr>
      <w:tr w:rsidR="00A350A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A350A4" w:rsidRDefault="00A350A4" w:rsidP="00A350A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A350A4" w:rsidRPr="00405958" w:rsidRDefault="00A350A4" w:rsidP="00A350A4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A350A4" w:rsidRPr="002D1D22" w:rsidRDefault="00A350A4" w:rsidP="00A350A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E3B7F1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Evite sair durante nevascas fortes ou ondas de frio, pois as estradas ficam escorregadias e os trens podem parar de circular.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76148292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Se você sair de casa, para evitar escorregar na neve: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0BE21C25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Use sapatos antiderrapantes;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7C5E69B7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Coloque seus pertences em uma mochila para ter as duas mãos livres;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4D0A8D1D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Ande com passos menores;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28D46049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Tente pisar com toda a palma do pé;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767EA6AF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eastAsia="ＭＳ ゴシック" w:hAnsiTheme="majorHAnsi" w:cstheme="majorHAnsi"/>
                <w:color w:val="222222"/>
                <w:sz w:val="22"/>
                <w:szCs w:val="22"/>
                <w:shd w:val="clear" w:color="auto" w:fill="FFFFFF"/>
              </w:rPr>
              <w:t>〇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 xml:space="preserve"> Saia com bastante antecedência.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73CD836E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Além disso, esteja atento pois a neve acumulada em telhados e locais altos pode cair repentinamente.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2E37F68B" w14:textId="77777777" w:rsidR="00A350A4" w:rsidRPr="00974127" w:rsidRDefault="00A350A4" w:rsidP="00A350A4">
            <w:pPr>
              <w:pStyle w:val="Web"/>
              <w:snapToGrid w:val="0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Não conduza veículos como motocicletas ou bicicletas, pois há alto risco de tombamento.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33F9F568" w14:textId="77777777" w:rsidR="00A350A4" w:rsidRPr="00974127" w:rsidRDefault="00A350A4" w:rsidP="00A350A4">
            <w:pPr>
              <w:snapToGrid w:val="0"/>
              <w:ind w:firstLineChars="200" w:firstLine="440"/>
              <w:jc w:val="left"/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Se você usa transporte público, leve em consideração que pode demorar mais do que o normal e fique lotado. Verifique as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</w:rPr>
              <w:t xml:space="preserve"> 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informações e rotas de desvio com antecedência.</w:t>
            </w:r>
          </w:p>
          <w:p w14:paraId="6B3B233B" w14:textId="1748787E" w:rsidR="00A350A4" w:rsidRPr="00ED28C5" w:rsidRDefault="00A350A4" w:rsidP="00A350A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 xml:space="preserve"> Independentemente do meio de transporte, tentar locomover-se durante o pico de neve intensa pode causar ferimentos graves ou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</w:rPr>
              <w:t xml:space="preserve"> </w:t>
            </w:r>
            <w:r w:rsidRPr="00974127">
              <w:rPr>
                <w:rFonts w:asciiTheme="majorHAnsi" w:hAnsiTheme="majorHAnsi" w:cstheme="majorHAnsi"/>
                <w:color w:val="222222"/>
                <w:sz w:val="22"/>
                <w:shd w:val="clear" w:color="auto" w:fill="FFFFFF"/>
              </w:rPr>
              <w:t>dificultar o retorno para casa. Por favor, aja com cautela.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350A4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A350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2024-01-24T11:22:00Z</dcterms:modified>
</cp:coreProperties>
</file>