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46" w:rsidRDefault="006B1846" w:rsidP="006B1846">
      <w:pPr>
        <w:pStyle w:val="Default"/>
      </w:pPr>
    </w:p>
    <w:p w:rsidR="006B1846" w:rsidRDefault="006B1846" w:rsidP="006B1846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（やさしい日本語）</w:t>
      </w:r>
    </w:p>
    <w:p w:rsidR="006B1846" w:rsidRPr="006B1846" w:rsidRDefault="006B1846" w:rsidP="006B1846">
      <w:pPr>
        <w:pStyle w:val="Default"/>
        <w:rPr>
          <w:b/>
          <w:sz w:val="21"/>
          <w:szCs w:val="21"/>
        </w:rPr>
      </w:pPr>
      <w:bookmarkStart w:id="0" w:name="_GoBack"/>
      <w:r w:rsidRPr="006B1846">
        <w:rPr>
          <w:rFonts w:hint="eastAsia"/>
          <w:b/>
          <w:sz w:val="21"/>
          <w:szCs w:val="21"/>
        </w:rPr>
        <w:t>生活資金の支援制度について</w:t>
      </w:r>
    </w:p>
    <w:bookmarkEnd w:id="0"/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int="eastAsia"/>
          <w:sz w:val="21"/>
          <w:szCs w:val="21"/>
        </w:rPr>
        <w:t>地震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・津波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つなみ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のためにとても困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こま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っている人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は、国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くに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、県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けん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、市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、町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まち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、村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むら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からお金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を受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う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け取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と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ったり借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りたりできます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被災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ひさい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した人＜地震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・津波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つなみ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でとても困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こま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っている人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＞は、国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くに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、県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けん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、市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まち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むら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からお金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け取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ったり借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りたりできます。</w:t>
      </w:r>
    </w:p>
    <w:p w:rsidR="006B1846" w:rsidRDefault="006B1846" w:rsidP="006B1846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○災害弔慰金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さいがいちょういきん</w:t>
      </w:r>
      <w:r>
        <w:rPr>
          <w:rFonts w:ascii="Arial" w:hAnsi="Arial" w:cs="Arial"/>
          <w:sz w:val="21"/>
          <w:szCs w:val="21"/>
        </w:rPr>
        <w:t>)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災害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さいがい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＜地震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・津波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つなみ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など＞で家族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かぞく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が死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んでしまった人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け取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ることができます。</w:t>
      </w:r>
    </w:p>
    <w:p w:rsidR="006B1846" w:rsidRDefault="006B1846" w:rsidP="006B1846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○災害障害見舞金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さいがいしょうがいみまいきん</w:t>
      </w:r>
      <w:r>
        <w:rPr>
          <w:rFonts w:ascii="Arial" w:hAnsi="Arial" w:cs="Arial"/>
          <w:sz w:val="21"/>
          <w:szCs w:val="21"/>
        </w:rPr>
        <w:t>)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災害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さいがい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＜地震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・津波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つなみ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など＞で大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おお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きなけがをして、治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らなくなっ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てしまった人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け取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ることができます。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○被災者生活再建支援金（ひさいしゃせいかつさいけんしえんきん）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災害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さいがい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れてしまった人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け取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ることができます。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どのぐらい壊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れたかでいくら受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け取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ることができるか、違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ちが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います。</w:t>
      </w:r>
    </w:p>
    <w:p w:rsidR="006B1846" w:rsidRDefault="006B1846" w:rsidP="006B1846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○災害援護資金貸付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さいがいえんごしきんかしつけ</w:t>
      </w:r>
      <w:r>
        <w:rPr>
          <w:rFonts w:ascii="Arial" w:hAnsi="Arial" w:cs="Arial"/>
          <w:sz w:val="21"/>
          <w:szCs w:val="21"/>
        </w:rPr>
        <w:t>)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災害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さいがい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で世帯主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せたいぬし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＊がけがをしたとき借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りることができます。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や持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ち物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もの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も借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りることができます。</w:t>
      </w:r>
    </w:p>
    <w:p w:rsidR="006B1846" w:rsidRDefault="006B1846" w:rsidP="006B1846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＊世帯主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せたいぬし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…生活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せいかつ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のためのお金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をいっしょに使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っている</w:t>
      </w:r>
    </w:p>
    <w:p w:rsidR="006B1846" w:rsidRDefault="006B1846" w:rsidP="006B1846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家族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かぞく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の代表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だいひょう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・家族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かぞく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のリーダー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りーだー</w:t>
      </w:r>
      <w:r>
        <w:rPr>
          <w:rFonts w:ascii="Arial" w:hAnsi="Arial" w:cs="Arial"/>
          <w:sz w:val="21"/>
          <w:szCs w:val="21"/>
        </w:rPr>
        <w:t>)</w:t>
      </w:r>
    </w:p>
    <w:p w:rsidR="00482182" w:rsidRDefault="006B1846" w:rsidP="006B1846">
      <w:r>
        <w:rPr>
          <w:rFonts w:hAnsi="Arial" w:hint="eastAsia"/>
          <w:szCs w:val="21"/>
        </w:rPr>
        <w:t>詳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くわ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しいことは、被災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ひさい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したときに住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す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んでいた市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し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、町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まち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、村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むら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などの役所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やくしょ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にきいてください。</w:t>
      </w:r>
    </w:p>
    <w:sectPr w:rsidR="00482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46"/>
    <w:rsid w:val="00482182"/>
    <w:rsid w:val="006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043EC-9B17-4B30-A77C-F1C5AB73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84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2019-09-18T02:48:00Z</dcterms:created>
  <dcterms:modified xsi:type="dcterms:W3CDTF">2019-09-18T02:48:00Z</dcterms:modified>
</cp:coreProperties>
</file>