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AB" w:rsidRDefault="005177AB" w:rsidP="005177AB">
      <w:pPr>
        <w:pStyle w:val="Default"/>
      </w:pPr>
    </w:p>
    <w:p w:rsidR="005177AB" w:rsidRDefault="005177AB" w:rsidP="005177AB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（インドネシア語）</w:t>
      </w:r>
    </w:p>
    <w:p w:rsidR="005177AB" w:rsidRDefault="005177AB" w:rsidP="005177AB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Penentuan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tingkat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bahaya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darurat</w:t>
      </w:r>
      <w:proofErr w:type="spellEnd"/>
    </w:p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Penentuan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tingkat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bahaya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darurat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adalah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pemeriksaan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bangunan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rusak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akibat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gempa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menentukan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besarnya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bahaya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bangunan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tersebut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Dengan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menentukan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tingkat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bahaya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kemungkinan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runtuhnya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bangunan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akibat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gempa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susulan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diharapkan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dapat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mencegah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terjadinya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bencana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kedua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membahayakan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nyawa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manusia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Apabila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diperiksa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maka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ditempelkan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kertas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berwarna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merah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kuning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atau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hijau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bangunandi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tempat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mudah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terlihat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Arti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masing-masing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warna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adalah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sebagai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berikut</w:t>
      </w:r>
      <w:proofErr w:type="spellEnd"/>
      <w:r>
        <w:rPr>
          <w:rFonts w:ascii="Arial" w:hAnsi="Arial" w:cs="Arial"/>
          <w:sz w:val="21"/>
          <w:szCs w:val="21"/>
        </w:rPr>
        <w:t xml:space="preserve"> :</w:t>
      </w:r>
    </w:p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Merah</w:t>
      </w:r>
      <w:proofErr w:type="spellEnd"/>
      <w:r>
        <w:rPr>
          <w:rFonts w:ascii="Arial" w:hAnsi="Arial" w:cs="Arial"/>
          <w:sz w:val="21"/>
          <w:szCs w:val="21"/>
        </w:rPr>
        <w:t xml:space="preserve"> : </w:t>
      </w:r>
      <w:proofErr w:type="spellStart"/>
      <w:r>
        <w:rPr>
          <w:rFonts w:ascii="Arial" w:hAnsi="Arial" w:cs="Arial"/>
          <w:sz w:val="21"/>
          <w:szCs w:val="21"/>
        </w:rPr>
        <w:t>Bahaya</w:t>
      </w:r>
      <w:proofErr w:type="spellEnd"/>
      <w:r>
        <w:rPr>
          <w:rFonts w:ascii="Arial" w:hAnsi="Arial" w:cs="Arial"/>
          <w:sz w:val="21"/>
          <w:szCs w:val="21"/>
        </w:rPr>
        <w:t xml:space="preserve">   </w:t>
      </w:r>
      <w:proofErr w:type="spellStart"/>
      <w:r>
        <w:rPr>
          <w:rFonts w:ascii="Arial" w:hAnsi="Arial" w:cs="Arial"/>
          <w:sz w:val="21"/>
          <w:szCs w:val="21"/>
        </w:rPr>
        <w:t>Jangan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masuk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karena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berbahaya</w:t>
      </w:r>
      <w:proofErr w:type="spellEnd"/>
    </w:p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Kuning</w:t>
      </w:r>
      <w:proofErr w:type="spellEnd"/>
      <w:r>
        <w:rPr>
          <w:rFonts w:ascii="Arial" w:hAnsi="Arial" w:cs="Arial"/>
          <w:sz w:val="21"/>
          <w:szCs w:val="21"/>
        </w:rPr>
        <w:t xml:space="preserve"> : </w:t>
      </w:r>
      <w:proofErr w:type="spellStart"/>
      <w:r>
        <w:rPr>
          <w:rFonts w:ascii="Arial" w:hAnsi="Arial" w:cs="Arial"/>
          <w:sz w:val="21"/>
          <w:szCs w:val="21"/>
        </w:rPr>
        <w:t>Harap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berhati-hati</w:t>
      </w:r>
      <w:proofErr w:type="spellEnd"/>
      <w:r>
        <w:rPr>
          <w:rFonts w:ascii="Arial" w:hAnsi="Arial" w:cs="Arial"/>
          <w:sz w:val="21"/>
          <w:szCs w:val="21"/>
        </w:rPr>
        <w:t xml:space="preserve">   </w:t>
      </w:r>
      <w:proofErr w:type="spellStart"/>
      <w:r>
        <w:rPr>
          <w:rFonts w:ascii="Arial" w:hAnsi="Arial" w:cs="Arial"/>
          <w:sz w:val="21"/>
          <w:szCs w:val="21"/>
        </w:rPr>
        <w:t>Berhati-hatilah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ketika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masuk</w:t>
      </w:r>
      <w:proofErr w:type="spellEnd"/>
    </w:p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Hijau</w:t>
      </w:r>
      <w:proofErr w:type="spellEnd"/>
      <w:r>
        <w:rPr>
          <w:rFonts w:ascii="Arial" w:hAnsi="Arial" w:cs="Arial"/>
          <w:sz w:val="21"/>
          <w:szCs w:val="21"/>
        </w:rPr>
        <w:t xml:space="preserve"> : </w:t>
      </w:r>
      <w:proofErr w:type="spellStart"/>
      <w:r>
        <w:rPr>
          <w:rFonts w:ascii="Arial" w:hAnsi="Arial" w:cs="Arial"/>
          <w:sz w:val="21"/>
          <w:szCs w:val="21"/>
        </w:rPr>
        <w:t>Sudah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selesai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diperiksa</w:t>
      </w:r>
      <w:proofErr w:type="spellEnd"/>
      <w:r>
        <w:rPr>
          <w:rFonts w:ascii="Arial" w:hAnsi="Arial" w:cs="Arial"/>
          <w:sz w:val="21"/>
          <w:szCs w:val="21"/>
        </w:rPr>
        <w:t xml:space="preserve">   </w:t>
      </w:r>
      <w:proofErr w:type="spellStart"/>
      <w:r>
        <w:rPr>
          <w:rFonts w:ascii="Arial" w:hAnsi="Arial" w:cs="Arial"/>
          <w:sz w:val="21"/>
          <w:szCs w:val="21"/>
        </w:rPr>
        <w:t>Aman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untuk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dimasuki</w:t>
      </w:r>
      <w:proofErr w:type="spellEnd"/>
    </w:p>
    <w:p w:rsidR="005177AB" w:rsidRDefault="005177AB" w:rsidP="005177AB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Mengenai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tidaknya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pelaksanaan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penentuan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tingkat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bahaya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darurat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daerah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pelaksanaannya</w:t>
      </w:r>
      <w:proofErr w:type="spellEnd"/>
      <w:r>
        <w:rPr>
          <w:rFonts w:ascii="Arial" w:hAnsi="Arial" w:cs="Arial"/>
          <w:sz w:val="21"/>
          <w:szCs w:val="21"/>
        </w:rPr>
        <w:t xml:space="preserve">,  </w:t>
      </w:r>
      <w:proofErr w:type="spellStart"/>
      <w:r>
        <w:rPr>
          <w:rFonts w:ascii="Arial" w:hAnsi="Arial" w:cs="Arial"/>
          <w:sz w:val="21"/>
          <w:szCs w:val="21"/>
        </w:rPr>
        <w:t>akan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ditetapkan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oleh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pemerintah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daerah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setempat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Untuk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keterangan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lebih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lanjut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mengenai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alamat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bangunan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tersebut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hubungi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kantor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pemerintah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desa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kota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setempat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4C2F1D" w:rsidRDefault="005177AB" w:rsidP="005177AB">
      <w:r>
        <w:rPr>
          <w:rFonts w:ascii="Arial" w:hAnsi="Arial" w:cs="Arial"/>
          <w:szCs w:val="21"/>
        </w:rPr>
        <w:t xml:space="preserve">* </w:t>
      </w:r>
      <w:proofErr w:type="spellStart"/>
      <w:r>
        <w:rPr>
          <w:rFonts w:ascii="Arial" w:hAnsi="Arial" w:cs="Arial"/>
          <w:szCs w:val="21"/>
        </w:rPr>
        <w:t>Pemeriksaan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bangunan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ini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berbeda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dengan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pemeriksaan</w:t>
      </w:r>
      <w:proofErr w:type="spellEnd"/>
      <w:r>
        <w:rPr>
          <w:rFonts w:ascii="Arial" w:hAnsi="Arial" w:cs="Arial"/>
          <w:szCs w:val="21"/>
        </w:rPr>
        <w:t xml:space="preserve"> yang </w:t>
      </w:r>
      <w:proofErr w:type="spellStart"/>
      <w:r>
        <w:rPr>
          <w:rFonts w:ascii="Arial" w:hAnsi="Arial" w:cs="Arial"/>
          <w:szCs w:val="21"/>
        </w:rPr>
        <w:t>dilakukan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untuk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menerbitkan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surat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keterangan</w:t>
      </w:r>
      <w:proofErr w:type="spellEnd"/>
      <w:r>
        <w:rPr>
          <w:rFonts w:ascii="Arial" w:hAnsi="Arial" w:cs="Arial"/>
          <w:szCs w:val="21"/>
        </w:rPr>
        <w:t xml:space="preserve"> korban </w:t>
      </w:r>
      <w:proofErr w:type="spellStart"/>
      <w:r>
        <w:rPr>
          <w:rFonts w:ascii="Arial" w:hAnsi="Arial" w:cs="Arial"/>
          <w:szCs w:val="21"/>
        </w:rPr>
        <w:t>bencana</w:t>
      </w:r>
      <w:proofErr w:type="spellEnd"/>
      <w:r>
        <w:rPr>
          <w:rFonts w:ascii="Arial" w:hAnsi="Arial" w:cs="Arial"/>
          <w:szCs w:val="21"/>
        </w:rPr>
        <w:t>.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AB"/>
    <w:rsid w:val="004C2F1D"/>
    <w:rsid w:val="005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1E289-1CCE-40A1-BB7E-67E5F0F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7A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2019-09-19T05:18:00Z</dcterms:modified>
</cp:coreProperties>
</file>