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8B18F" w14:textId="77777777" w:rsidR="005C1A04" w:rsidRDefault="005C1A04"/>
    <w:tbl>
      <w:tblPr>
        <w:tblStyle w:val="11"/>
        <w:tblW w:w="21529" w:type="dxa"/>
        <w:tblLayout w:type="fixed"/>
        <w:tblLook w:val="04A0" w:firstRow="1" w:lastRow="0" w:firstColumn="1" w:lastColumn="0" w:noHBand="0" w:noVBand="1"/>
      </w:tblPr>
      <w:tblGrid>
        <w:gridCol w:w="558"/>
        <w:gridCol w:w="8073"/>
        <w:gridCol w:w="12898"/>
      </w:tblGrid>
      <w:tr w:rsidR="002A575D" w:rsidRPr="002A575D" w14:paraId="32C89B19" w14:textId="77777777" w:rsidTr="002A575D">
        <w:trPr>
          <w:trHeight w:val="127"/>
        </w:trPr>
        <w:tc>
          <w:tcPr>
            <w:tcW w:w="558" w:type="dxa"/>
            <w:shd w:val="clear" w:color="000000" w:fill="FFF2CC"/>
          </w:tcPr>
          <w:p w14:paraId="100688F4" w14:textId="77777777" w:rsidR="002A575D" w:rsidRPr="002A575D" w:rsidRDefault="002A575D" w:rsidP="002A575D">
            <w:pPr>
              <w:snapToGrid w:val="0"/>
              <w:jc w:val="center"/>
              <w:rPr>
                <w:rFonts w:ascii="BIZ UDゴシック" w:eastAsia="BIZ UDゴシック" w:hAnsi="BIZ UDゴシック" w:cs="Mangal"/>
              </w:rPr>
            </w:pPr>
            <w:r w:rsidRPr="002A575D">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65C0A78B" w14:textId="77777777" w:rsidR="002A575D" w:rsidRPr="002A575D" w:rsidRDefault="002A575D" w:rsidP="002A575D">
            <w:pPr>
              <w:snapToGrid w:val="0"/>
              <w:jc w:val="center"/>
              <w:rPr>
                <w:rFonts w:ascii="BIZ UDゴシック" w:eastAsia="BIZ UDゴシック" w:hAnsi="BIZ UDゴシック" w:cs="Mangal"/>
              </w:rPr>
            </w:pPr>
            <w:r w:rsidRPr="002A575D">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2AE87476" w14:textId="77777777" w:rsidR="002A575D" w:rsidRPr="002A575D" w:rsidRDefault="002A575D" w:rsidP="002A575D">
            <w:pPr>
              <w:snapToGrid w:val="0"/>
              <w:jc w:val="center"/>
              <w:rPr>
                <w:rFonts w:ascii="BIZ UDゴシック" w:eastAsia="BIZ UDゴシック" w:hAnsi="BIZ UDゴシック" w:cs="Mangal"/>
              </w:rPr>
            </w:pPr>
            <w:r w:rsidRPr="002A575D">
              <w:rPr>
                <w:rFonts w:ascii="BIZ UDゴシック" w:eastAsia="BIZ UDゴシック" w:hAnsi="BIZ UDゴシック" w:cs="Mangal" w:hint="eastAsia"/>
              </w:rPr>
              <w:t>ネパール語</w:t>
            </w:r>
          </w:p>
        </w:tc>
      </w:tr>
      <w:tr w:rsidR="002A575D" w:rsidRPr="002A575D" w14:paraId="27206DC1" w14:textId="77777777" w:rsidTr="007E33D8">
        <w:trPr>
          <w:trHeight w:val="356"/>
        </w:trPr>
        <w:tc>
          <w:tcPr>
            <w:tcW w:w="558" w:type="dxa"/>
            <w:vMerge w:val="restart"/>
            <w:vAlign w:val="center"/>
          </w:tcPr>
          <w:p w14:paraId="54F2EBD1" w14:textId="77777777" w:rsidR="002A575D" w:rsidRPr="002A575D" w:rsidRDefault="002A575D" w:rsidP="002A575D">
            <w:pPr>
              <w:snapToGrid w:val="0"/>
              <w:jc w:val="center"/>
              <w:rPr>
                <w:rFonts w:ascii="BIZ UDゴシック" w:eastAsia="BIZ UDゴシック" w:hAnsi="BIZ UDゴシック" w:cs="Mangal"/>
              </w:rPr>
            </w:pPr>
            <w:r w:rsidRPr="002A575D">
              <w:rPr>
                <w:rFonts w:ascii="BIZ UDゴシック" w:eastAsia="BIZ UDゴシック" w:hAnsi="BIZ UDゴシック" w:cs="Mangal" w:hint="eastAsia"/>
              </w:rPr>
              <w:t>31</w:t>
            </w:r>
          </w:p>
        </w:tc>
        <w:tc>
          <w:tcPr>
            <w:tcW w:w="8073" w:type="dxa"/>
            <w:tcBorders>
              <w:bottom w:val="dashed" w:sz="4" w:space="0" w:color="auto"/>
              <w:right w:val="double" w:sz="4" w:space="0" w:color="auto"/>
            </w:tcBorders>
          </w:tcPr>
          <w:p w14:paraId="064D93AF" w14:textId="77777777" w:rsidR="002A575D" w:rsidRPr="002A575D" w:rsidRDefault="002A575D" w:rsidP="002A575D">
            <w:pPr>
              <w:shd w:val="clear" w:color="000000" w:fill="FFFFFF"/>
              <w:spacing w:after="120"/>
              <w:outlineLvl w:val="4"/>
              <w:rPr>
                <w:rFonts w:ascii="BIZ UDPゴシック" w:eastAsia="BIZ UDPゴシック" w:hAnsi="BIZ UDPゴシック" w:cs="Mangal"/>
                <w:color w:val="030303"/>
              </w:rPr>
            </w:pPr>
            <w:r w:rsidRPr="002A575D">
              <w:rPr>
                <w:rFonts w:ascii="BIZ UDPゴシック" w:eastAsia="BIZ UDPゴシック" w:hAnsi="BIZ UDPゴシック" w:cs="Mangal" w:hint="eastAsia"/>
                <w:color w:val="030303"/>
              </w:rPr>
              <w:t>家の片づけを始めるときは</w:t>
            </w:r>
          </w:p>
        </w:tc>
        <w:tc>
          <w:tcPr>
            <w:tcW w:w="12898" w:type="dxa"/>
            <w:tcBorders>
              <w:left w:val="double" w:sz="4" w:space="0" w:color="auto"/>
              <w:bottom w:val="dashed" w:sz="4" w:space="0" w:color="auto"/>
            </w:tcBorders>
          </w:tcPr>
          <w:p w14:paraId="6927637C" w14:textId="77777777" w:rsidR="002A575D" w:rsidRPr="002A575D" w:rsidRDefault="002A575D" w:rsidP="002A575D">
            <w:pPr>
              <w:rPr>
                <w:rFonts w:ascii="Arial" w:eastAsia="ＭＳ ゴシック" w:hAnsi="Arial" w:cs="Arial"/>
              </w:rPr>
            </w:pPr>
            <w:proofErr w:type="spellStart"/>
            <w:r w:rsidRPr="002A575D">
              <w:rPr>
                <w:rFonts w:ascii="Mangal" w:eastAsia="ＭＳ ゴシック" w:hAnsi="Mangal" w:cs="Mangal"/>
                <w:sz w:val="20"/>
                <w:szCs w:val="20"/>
              </w:rPr>
              <w:t>घर</w:t>
            </w:r>
            <w:r w:rsidRPr="002A575D">
              <w:rPr>
                <w:rFonts w:ascii="Mangal" w:eastAsia="ＭＳ ゴシック" w:hAnsi="Mangal" w:cs="Mangal"/>
                <w:sz w:val="20"/>
                <w:szCs w:val="20"/>
                <w:lang w:bidi="ne-NP"/>
              </w:rPr>
              <w:t>को</w:t>
            </w:r>
            <w:proofErr w:type="spellEnd"/>
            <w:r w:rsidRPr="002A575D">
              <w:rPr>
                <w:rFonts w:ascii="Mangal" w:eastAsia="ＭＳ ゴシック" w:hAnsi="Mangal" w:cs="Mangal"/>
                <w:sz w:val="20"/>
                <w:szCs w:val="20"/>
                <w:lang w:bidi="ne-NP"/>
              </w:rPr>
              <w:t xml:space="preserve"> </w:t>
            </w:r>
            <w:proofErr w:type="spellStart"/>
            <w:r w:rsidRPr="002A575D">
              <w:rPr>
                <w:rFonts w:ascii="Mangal" w:eastAsia="ＭＳ ゴシック" w:hAnsi="Mangal" w:cs="Mangal"/>
                <w:sz w:val="20"/>
                <w:szCs w:val="20"/>
                <w:lang w:bidi="ne-NP"/>
              </w:rPr>
              <w:t>सरसफाई</w:t>
            </w:r>
            <w:proofErr w:type="spellEnd"/>
            <w:r w:rsidRPr="002A575D">
              <w:rPr>
                <w:rFonts w:ascii="Mangal" w:eastAsia="ＭＳ ゴシック" w:hAnsi="Mangal" w:cs="Mangal"/>
                <w:sz w:val="20"/>
                <w:szCs w:val="20"/>
              </w:rPr>
              <w:t xml:space="preserve"> </w:t>
            </w:r>
            <w:proofErr w:type="spellStart"/>
            <w:r w:rsidRPr="002A575D">
              <w:rPr>
                <w:rFonts w:ascii="Mangal" w:eastAsia="ＭＳ ゴシック" w:hAnsi="Mangal" w:cs="Mangal"/>
                <w:sz w:val="20"/>
                <w:szCs w:val="20"/>
              </w:rPr>
              <w:t>सुरु</w:t>
            </w:r>
            <w:proofErr w:type="spellEnd"/>
            <w:r w:rsidRPr="002A575D">
              <w:rPr>
                <w:rFonts w:ascii="Mangal" w:eastAsia="ＭＳ ゴシック" w:hAnsi="Mangal" w:cs="Mangal"/>
                <w:sz w:val="20"/>
                <w:szCs w:val="20"/>
              </w:rPr>
              <w:t xml:space="preserve"> </w:t>
            </w:r>
            <w:proofErr w:type="spellStart"/>
            <w:r w:rsidRPr="002A575D">
              <w:rPr>
                <w:rFonts w:ascii="Mangal" w:eastAsia="ＭＳ ゴシック" w:hAnsi="Mangal" w:cs="Mangal"/>
                <w:sz w:val="20"/>
                <w:szCs w:val="20"/>
              </w:rPr>
              <w:t>गर्ने</w:t>
            </w:r>
            <w:proofErr w:type="spellEnd"/>
            <w:r w:rsidRPr="002A575D">
              <w:rPr>
                <w:rFonts w:ascii="Mangal" w:eastAsia="ＭＳ ゴシック" w:hAnsi="Mangal" w:cs="Mangal"/>
                <w:sz w:val="20"/>
                <w:szCs w:val="20"/>
              </w:rPr>
              <w:t xml:space="preserve"> </w:t>
            </w:r>
            <w:proofErr w:type="spellStart"/>
            <w:r w:rsidRPr="002A575D">
              <w:rPr>
                <w:rFonts w:ascii="Mangal" w:eastAsia="ＭＳ ゴシック" w:hAnsi="Mangal" w:cs="Mangal"/>
                <w:sz w:val="20"/>
                <w:szCs w:val="20"/>
              </w:rPr>
              <w:t>बेलामा</w:t>
            </w:r>
            <w:proofErr w:type="spellEnd"/>
          </w:p>
        </w:tc>
      </w:tr>
      <w:tr w:rsidR="002A575D" w:rsidRPr="002A575D" w14:paraId="7E43D598" w14:textId="77777777" w:rsidTr="007E33D8">
        <w:trPr>
          <w:trHeight w:val="859"/>
        </w:trPr>
        <w:tc>
          <w:tcPr>
            <w:tcW w:w="558" w:type="dxa"/>
            <w:vMerge/>
            <w:vAlign w:val="center"/>
          </w:tcPr>
          <w:p w14:paraId="221F598F" w14:textId="77777777" w:rsidR="002A575D" w:rsidRPr="002A575D" w:rsidRDefault="002A575D" w:rsidP="002A575D">
            <w:pPr>
              <w:rPr>
                <w:rFonts w:ascii="Century" w:eastAsia="ＭＳ 明朝" w:hAnsi="Century" w:cs="Mangal"/>
              </w:rPr>
            </w:pPr>
          </w:p>
        </w:tc>
        <w:tc>
          <w:tcPr>
            <w:tcW w:w="8073" w:type="dxa"/>
            <w:tcBorders>
              <w:top w:val="dashed" w:sz="4" w:space="0" w:color="auto"/>
              <w:right w:val="double" w:sz="4" w:space="0" w:color="auto"/>
            </w:tcBorders>
          </w:tcPr>
          <w:p w14:paraId="27BB91A0" w14:textId="77777777" w:rsidR="002A575D" w:rsidRPr="002A575D" w:rsidRDefault="002A575D" w:rsidP="002A575D">
            <w:pPr>
              <w:widowControl/>
              <w:shd w:val="clear" w:color="000000" w:fill="FFFFFF"/>
              <w:jc w:val="left"/>
              <w:rPr>
                <w:rFonts w:ascii="BIZ UDPゴシック" w:eastAsia="BIZ UDPゴシック" w:hAnsi="BIZ UDPゴシック" w:cs="ＭＳ Ｐゴシック"/>
                <w:color w:val="030303"/>
              </w:rPr>
            </w:pPr>
            <w:r w:rsidRPr="002A575D">
              <w:rPr>
                <w:rFonts w:ascii="BIZ UDPゴシック" w:eastAsia="BIZ UDPゴシック" w:hAnsi="BIZ UDPゴシック" w:cs="ＭＳ Ｐゴシック" w:hint="eastAsia"/>
                <w:color w:val="030303"/>
              </w:rPr>
              <w:t>◯被害の状況を写真に撮る</w:t>
            </w:r>
            <w:r w:rsidRPr="002A575D">
              <w:rPr>
                <w:rFonts w:ascii="BIZ UDPゴシック" w:eastAsia="BIZ UDPゴシック" w:hAnsi="BIZ UDPゴシック" w:cs="ＭＳ Ｐゴシック" w:hint="eastAsia"/>
                <w:color w:val="030303"/>
              </w:rPr>
              <w:br/>
              <w:t>被害の様子がわかるように、家の周りと家の中の写真を撮っておきましょう。</w:t>
            </w:r>
            <w:r w:rsidRPr="002A575D">
              <w:rPr>
                <w:rFonts w:ascii="BIZ UDPゴシック" w:eastAsia="BIZ UDPゴシック" w:hAnsi="BIZ UDPゴシック" w:cs="ＭＳ Ｐゴシック" w:hint="eastAsia"/>
                <w:color w:val="030303"/>
              </w:rPr>
              <w:br/>
              <w:t>家だけでなく、壊れたもの（自動車や冷蔵庫など）も撮っておきましょう。</w:t>
            </w:r>
            <w:r w:rsidRPr="002A575D">
              <w:rPr>
                <w:rFonts w:ascii="BIZ UDPゴシック" w:eastAsia="BIZ UDPゴシック" w:hAnsi="BIZ UDPゴシック" w:cs="ＭＳ Ｐゴシック" w:hint="eastAsia"/>
                <w:color w:val="030303"/>
              </w:rPr>
              <w:br/>
              <w:t>浸水した深さがわかるように、壁などに残っている水の跡を撮りましょう。</w:t>
            </w:r>
            <w:r w:rsidRPr="002A575D">
              <w:rPr>
                <w:rFonts w:ascii="BIZ UDPゴシック" w:eastAsia="BIZ UDPゴシック" w:hAnsi="BIZ UDPゴシック" w:cs="ＭＳ Ｐゴシック" w:hint="eastAsia"/>
                <w:color w:val="030303"/>
              </w:rPr>
              <w:br/>
              <w:t>記録に残しておくことで、あとで保険金の請求や、り災証明書を取るときに役に立ちます。</w:t>
            </w:r>
          </w:p>
          <w:p w14:paraId="61CE7653" w14:textId="77777777" w:rsidR="002A575D" w:rsidRPr="002A575D" w:rsidRDefault="002A575D" w:rsidP="002A575D">
            <w:pPr>
              <w:widowControl/>
              <w:shd w:val="clear" w:color="000000" w:fill="FFFFFF"/>
              <w:jc w:val="left"/>
              <w:rPr>
                <w:rFonts w:ascii="BIZ UDPゴシック" w:eastAsia="BIZ UDPゴシック" w:hAnsi="BIZ UDPゴシック" w:cs="ＭＳ Ｐゴシック"/>
                <w:color w:val="030303"/>
              </w:rPr>
            </w:pPr>
            <w:r w:rsidRPr="002A575D">
              <w:rPr>
                <w:rFonts w:ascii="BIZ UDPゴシック" w:eastAsia="BIZ UDPゴシック" w:hAnsi="BIZ UDPゴシック" w:cs="ＭＳ Ｐゴシック" w:hint="eastAsia"/>
                <w:color w:val="030303"/>
              </w:rPr>
              <w:t>◯り災証明書とは</w:t>
            </w:r>
            <w:r w:rsidRPr="002A575D">
              <w:rPr>
                <w:rFonts w:ascii="BIZ UDPゴシック" w:eastAsia="BIZ UDPゴシック" w:hAnsi="BIZ UDPゴシック" w:cs="ＭＳ Ｐゴシック" w:hint="eastAsia"/>
                <w:color w:val="030303"/>
              </w:rPr>
              <w:br/>
              <w:t>市役所に、自宅が被害にあったことを申請する書類です。</w:t>
            </w:r>
            <w:r w:rsidRPr="002A575D">
              <w:rPr>
                <w:rFonts w:ascii="BIZ UDPゴシック" w:eastAsia="BIZ UDPゴシック" w:hAnsi="BIZ UDPゴシック" w:cs="ＭＳ Ｐゴシック" w:hint="eastAsia"/>
                <w:color w:val="030303"/>
              </w:rPr>
              <w:br/>
              <w:t>り災証明書があると、生活再建のための給付金や公共料金の減免、仮設住宅への入居等、被害程度に応じて支援を受けることができます。在留カードの再発行もできます。</w:t>
            </w:r>
            <w:r w:rsidRPr="002A575D">
              <w:rPr>
                <w:rFonts w:ascii="BIZ UDPゴシック" w:eastAsia="BIZ UDPゴシック" w:hAnsi="BIZ UDPゴシック" w:cs="ＭＳ Ｐゴシック" w:hint="eastAsia"/>
                <w:color w:val="030303"/>
              </w:rPr>
              <w:br/>
              <w:t>り災証明書の受付や発行までに、１か月以上かかることもありますので、早めに市役所で手続きを確認しましょう。</w:t>
            </w:r>
          </w:p>
          <w:p w14:paraId="489E27C4" w14:textId="77777777" w:rsidR="002A575D" w:rsidRPr="002A575D" w:rsidRDefault="002A575D" w:rsidP="002A575D">
            <w:pPr>
              <w:widowControl/>
              <w:shd w:val="clear" w:color="000000" w:fill="FFFFFF"/>
              <w:jc w:val="left"/>
              <w:rPr>
                <w:rFonts w:ascii="BIZ UDPゴシック" w:eastAsia="BIZ UDPゴシック" w:hAnsi="BIZ UDPゴシック" w:cs="ＭＳ Ｐゴシック"/>
                <w:color w:val="030303"/>
              </w:rPr>
            </w:pPr>
            <w:r w:rsidRPr="002A575D">
              <w:rPr>
                <w:rFonts w:ascii="BIZ UDPゴシック" w:eastAsia="BIZ UDPゴシック" w:hAnsi="BIZ UDPゴシック" w:cs="ＭＳ Ｐゴシック" w:hint="eastAsia"/>
                <w:color w:val="030303"/>
              </w:rPr>
              <w:t>◯片づけの前に</w:t>
            </w:r>
            <w:r w:rsidRPr="002A575D">
              <w:rPr>
                <w:rFonts w:ascii="BIZ UDPゴシック" w:eastAsia="BIZ UDPゴシック" w:hAnsi="BIZ UDPゴシック" w:cs="ＭＳ Ｐゴシック" w:hint="eastAsia"/>
                <w:color w:val="030303"/>
              </w:rPr>
              <w:br/>
              <w:t>・電気</w:t>
            </w:r>
            <w:r w:rsidRPr="002A575D">
              <w:rPr>
                <w:rFonts w:ascii="BIZ UDPゴシック" w:eastAsia="BIZ UDPゴシック" w:hAnsi="BIZ UDPゴシック" w:cs="ＭＳ Ｐゴシック" w:hint="eastAsia"/>
                <w:color w:val="030303"/>
              </w:rPr>
              <w:br/>
              <w:t>電気が漏れているかもれなので、ブレーカーを確認しましょう。</w:t>
            </w:r>
            <w:r w:rsidRPr="002A575D">
              <w:rPr>
                <w:rFonts w:ascii="BIZ UDPゴシック" w:eastAsia="BIZ UDPゴシック" w:hAnsi="BIZ UDPゴシック" w:cs="ＭＳ Ｐゴシック" w:hint="eastAsia"/>
                <w:color w:val="030303"/>
              </w:rPr>
              <w:br/>
              <w:t>ブレーカーが落ちていると感電の危険もありますので、電力会社に相談しましょう。</w:t>
            </w:r>
          </w:p>
          <w:p w14:paraId="76686D55" w14:textId="77777777" w:rsidR="002A575D" w:rsidRPr="002A575D" w:rsidRDefault="002A575D" w:rsidP="002A575D">
            <w:pPr>
              <w:widowControl/>
              <w:shd w:val="clear" w:color="000000" w:fill="FFFFFF"/>
              <w:jc w:val="left"/>
              <w:rPr>
                <w:rFonts w:ascii="BIZ UDPゴシック" w:eastAsia="BIZ UDPゴシック" w:hAnsi="BIZ UDPゴシック" w:cs="ＭＳ Ｐゴシック"/>
                <w:color w:val="030303"/>
              </w:rPr>
            </w:pPr>
            <w:r w:rsidRPr="002A575D">
              <w:rPr>
                <w:rFonts w:ascii="BIZ UDPゴシック" w:eastAsia="BIZ UDPゴシック" w:hAnsi="BIZ UDPゴシック" w:cs="ＭＳ Ｐゴシック" w:hint="eastAsia"/>
                <w:color w:val="030303"/>
              </w:rPr>
              <w:t>・ガス</w:t>
            </w:r>
            <w:r w:rsidRPr="002A575D">
              <w:rPr>
                <w:rFonts w:ascii="BIZ UDPゴシック" w:eastAsia="BIZ UDPゴシック" w:hAnsi="BIZ UDPゴシック" w:cs="ＭＳ Ｐゴシック" w:hint="eastAsia"/>
                <w:color w:val="030303"/>
              </w:rPr>
              <w:br/>
              <w:t>家の中がガス臭いときは、ガス会社に連絡しましょう。</w:t>
            </w:r>
            <w:r w:rsidRPr="002A575D">
              <w:rPr>
                <w:rFonts w:ascii="BIZ UDPゴシック" w:eastAsia="BIZ UDPゴシック" w:hAnsi="BIZ UDPゴシック" w:cs="ＭＳ Ｐゴシック" w:hint="eastAsia"/>
                <w:color w:val="030303"/>
              </w:rPr>
              <w:br/>
              <w:t>ガスには、「都市ガス」と「プロパンガス」の２種類があります。</w:t>
            </w:r>
            <w:r w:rsidRPr="002A575D">
              <w:rPr>
                <w:rFonts w:ascii="BIZ UDPゴシック" w:eastAsia="BIZ UDPゴシック" w:hAnsi="BIZ UDPゴシック" w:cs="ＭＳ Ｐゴシック" w:hint="eastAsia"/>
                <w:color w:val="030303"/>
              </w:rPr>
              <w:br/>
              <w:t>都市ガスの場合、災害が起きたときに自動でガスが止まることになっています。</w:t>
            </w:r>
            <w:r w:rsidRPr="002A575D">
              <w:rPr>
                <w:rFonts w:ascii="BIZ UDPゴシック" w:eastAsia="BIZ UDPゴシック" w:hAnsi="BIZ UDPゴシック" w:cs="ＭＳ Ｐゴシック" w:hint="eastAsia"/>
                <w:color w:val="030303"/>
              </w:rPr>
              <w:br/>
              <w:t>ガスが復旧していたら、ガスメーターの復旧ボタンを押すと、ガスが使えるようになります。ガスが復旧したかどうは、ガス会社に確認しましょう。</w:t>
            </w:r>
            <w:r w:rsidRPr="002A575D">
              <w:rPr>
                <w:rFonts w:ascii="BIZ UDPゴシック" w:eastAsia="BIZ UDPゴシック" w:hAnsi="BIZ UDPゴシック" w:cs="ＭＳ Ｐゴシック" w:hint="eastAsia"/>
                <w:color w:val="030303"/>
              </w:rPr>
              <w:br/>
              <w:t>プロパンガスの場合、ガスボンベが動いているときはガス漏れをしているかもしれないので、ガス会社に連絡しましょう。</w:t>
            </w:r>
          </w:p>
          <w:p w14:paraId="1F373BA2" w14:textId="77777777" w:rsidR="002A575D" w:rsidRPr="002A575D" w:rsidRDefault="002A575D" w:rsidP="002A575D">
            <w:pPr>
              <w:widowControl/>
              <w:shd w:val="clear" w:color="000000" w:fill="FFFFFF"/>
              <w:jc w:val="left"/>
              <w:rPr>
                <w:rFonts w:ascii="BIZ UDPゴシック" w:eastAsia="BIZ UDPゴシック" w:hAnsi="BIZ UDPゴシック" w:cs="ＭＳ Ｐゴシック"/>
                <w:color w:val="030303"/>
              </w:rPr>
            </w:pPr>
            <w:r w:rsidRPr="002A575D">
              <w:rPr>
                <w:rFonts w:ascii="BIZ UDPゴシック" w:eastAsia="BIZ UDPゴシック" w:hAnsi="BIZ UDPゴシック" w:cs="ＭＳ Ｐゴシック" w:hint="eastAsia"/>
                <w:color w:val="030303"/>
              </w:rPr>
              <w:t>・保険会社などへの連絡</w:t>
            </w:r>
            <w:r w:rsidRPr="002A575D">
              <w:rPr>
                <w:rFonts w:ascii="BIZ UDPゴシック" w:eastAsia="BIZ UDPゴシック" w:hAnsi="BIZ UDPゴシック" w:cs="ＭＳ Ｐゴシック" w:hint="eastAsia"/>
                <w:color w:val="030303"/>
              </w:rPr>
              <w:br/>
              <w:t>自宅が火災保険や建物共済に入っているときは、浸水したことを保険会社に連絡して、修理等の補償金を受け取ることができるか確認しましょう。</w:t>
            </w:r>
            <w:r w:rsidRPr="002A575D">
              <w:rPr>
                <w:rFonts w:ascii="BIZ UDPゴシック" w:eastAsia="BIZ UDPゴシック" w:hAnsi="BIZ UDPゴシック" w:cs="ＭＳ Ｐゴシック" w:hint="eastAsia"/>
                <w:color w:val="030303"/>
              </w:rPr>
              <w:br/>
              <w:t>アパートの場合は、大家さんに連絡しましょう。</w:t>
            </w:r>
            <w:r w:rsidRPr="002A575D">
              <w:rPr>
                <w:rFonts w:ascii="BIZ UDPゴシック" w:eastAsia="BIZ UDPゴシック" w:hAnsi="BIZ UDPゴシック" w:cs="ＭＳ Ｐゴシック" w:hint="eastAsia"/>
                <w:color w:val="030303"/>
              </w:rPr>
              <w:br/>
              <w:t>自宅を修理する前に、被害状況の写真を撮って、保険会社や大家さん、家を建てた建築業者などへ連絡しましょう。</w:t>
            </w:r>
          </w:p>
          <w:p w14:paraId="24F7831B" w14:textId="77777777" w:rsidR="002A575D" w:rsidRPr="002A575D" w:rsidRDefault="002A575D" w:rsidP="002A575D">
            <w:pPr>
              <w:snapToGrid w:val="0"/>
              <w:rPr>
                <w:rFonts w:ascii="BIZ UDPゴシック" w:eastAsia="BIZ UDPゴシック" w:hAnsi="BIZ UDPゴシック" w:cs="Mangal"/>
                <w:color w:val="030303"/>
                <w:shd w:val="clear" w:color="auto" w:fill="FFFFFF"/>
              </w:rPr>
            </w:pPr>
          </w:p>
        </w:tc>
        <w:tc>
          <w:tcPr>
            <w:tcW w:w="12898" w:type="dxa"/>
            <w:tcBorders>
              <w:top w:val="dashed" w:sz="4" w:space="0" w:color="auto"/>
              <w:left w:val="double" w:sz="4" w:space="0" w:color="auto"/>
            </w:tcBorders>
          </w:tcPr>
          <w:p w14:paraId="466D60B3" w14:textId="77777777" w:rsidR="002A575D" w:rsidRPr="002A575D" w:rsidRDefault="002A575D" w:rsidP="002A575D">
            <w:pPr>
              <w:ind w:left="284" w:hanging="284"/>
              <w:jc w:val="left"/>
              <w:rPr>
                <w:rFonts w:ascii="Mangal" w:eastAsia="BIZ UDPゴシック" w:hAnsi="Mangal" w:cs="Mangal"/>
                <w:color w:val="030303"/>
                <w:sz w:val="20"/>
                <w:szCs w:val="20"/>
              </w:rPr>
            </w:pPr>
            <w:r w:rsidRPr="002A575D">
              <w:rPr>
                <w:rFonts w:ascii="ＭＳ 明朝" w:eastAsia="ＭＳ 明朝" w:hAnsi="ＭＳ 明朝" w:cs="ＭＳ 明朝" w:hint="eastAsia"/>
                <w:color w:val="030303"/>
                <w:sz w:val="20"/>
                <w:szCs w:val="20"/>
              </w:rPr>
              <w:sym w:font="Wingdings 2" w:char="F099"/>
            </w:r>
            <w:r w:rsidRPr="002A575D">
              <w:rPr>
                <w:rFonts w:ascii="ＭＳ 明朝" w:eastAsia="ＭＳ 明朝" w:hAnsi="ＭＳ 明朝" w:cs="ＭＳ 明朝"/>
                <w:color w:val="030303"/>
                <w:sz w:val="20"/>
                <w:szCs w:val="20"/>
              </w:rPr>
              <w:tab/>
            </w:r>
            <w:proofErr w:type="spellStart"/>
            <w:r w:rsidRPr="002A575D">
              <w:rPr>
                <w:rFonts w:ascii="Mangal" w:eastAsia="BIZ UDPゴシック" w:hAnsi="Mangal" w:cs="Mangal"/>
                <w:color w:val="030303"/>
                <w:sz w:val="20"/>
                <w:szCs w:val="20"/>
              </w:rPr>
              <w:t>क्षति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भएको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अवस्था</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फोटोमा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खिच्ने</w:t>
            </w:r>
            <w:proofErr w:type="spellEnd"/>
          </w:p>
          <w:p w14:paraId="6D238E36"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क्षति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भएको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अवस्था</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बुझ्न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सक्नेगरी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घरको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वरिपरि</w:t>
            </w:r>
            <w:proofErr w:type="spellEnd"/>
            <w:r w:rsidRPr="002A575D">
              <w:rPr>
                <w:rFonts w:ascii="Mangal" w:eastAsia="BIZ UDPゴシック" w:hAnsi="Mangal" w:cs="Mangal"/>
                <w:color w:val="030303"/>
                <w:sz w:val="20"/>
                <w:szCs w:val="20"/>
              </w:rPr>
              <w:t xml:space="preserve"> र </w:t>
            </w:r>
            <w:proofErr w:type="spellStart"/>
            <w:r w:rsidRPr="002A575D">
              <w:rPr>
                <w:rFonts w:ascii="Mangal" w:eastAsia="BIZ UDPゴシック" w:hAnsi="Mangal" w:cs="Mangal"/>
                <w:color w:val="030303"/>
                <w:sz w:val="20"/>
                <w:szCs w:val="20"/>
              </w:rPr>
              <w:t>भित्रको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फोटो</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खिचेर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राख्नुहोस्</w:t>
            </w:r>
            <w:proofErr w:type="spellEnd"/>
            <w:r w:rsidRPr="002A575D">
              <w:rPr>
                <w:rFonts w:ascii="Mangal" w:eastAsia="BIZ UDPゴシック" w:hAnsi="Mangal" w:cs="Mangal"/>
                <w:color w:val="030303"/>
                <w:sz w:val="20"/>
                <w:szCs w:val="20"/>
              </w:rPr>
              <w:t>।</w:t>
            </w:r>
          </w:p>
          <w:p w14:paraId="0813AFFF"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घर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मात्र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नभई</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बिग्रेका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कुराहरू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गाडी</w:t>
            </w:r>
            <w:proofErr w:type="spellEnd"/>
            <w:r w:rsidRPr="002A575D">
              <w:rPr>
                <w:rFonts w:ascii="Mangal" w:eastAsia="BIZ UDPゴシック" w:hAnsi="Mangal" w:cs="Mangal"/>
                <w:color w:val="030303"/>
                <w:sz w:val="20"/>
                <w:szCs w:val="20"/>
              </w:rPr>
              <w:t xml:space="preserve"> र </w:t>
            </w:r>
            <w:proofErr w:type="spellStart"/>
            <w:r w:rsidRPr="002A575D">
              <w:rPr>
                <w:rFonts w:ascii="Mangal" w:eastAsia="BIZ UDPゴシック" w:hAnsi="Mangal" w:cs="Mangal"/>
                <w:color w:val="030303"/>
                <w:sz w:val="20"/>
                <w:szCs w:val="20"/>
              </w:rPr>
              <w:t>फ्रिज</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आदि</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फोटो</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खिचेर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राख्नुहोस्</w:t>
            </w:r>
            <w:proofErr w:type="spellEnd"/>
            <w:r w:rsidRPr="002A575D">
              <w:rPr>
                <w:rFonts w:ascii="Mangal" w:eastAsia="BIZ UDPゴシック" w:hAnsi="Mangal" w:cs="Mangal"/>
                <w:color w:val="030303"/>
                <w:sz w:val="20"/>
                <w:szCs w:val="20"/>
              </w:rPr>
              <w:t>।</w:t>
            </w:r>
          </w:p>
          <w:p w14:paraId="76537F35"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कहाँ</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सम्म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डुबानमा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परेको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थियो</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भन्ने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देखिनेगरी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भित्ता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आदिमा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रहेको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पानीको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दागको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फोटो</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खिच्नुहोस्</w:t>
            </w:r>
            <w:proofErr w:type="spellEnd"/>
            <w:r w:rsidRPr="002A575D">
              <w:rPr>
                <w:rFonts w:ascii="Mangal" w:eastAsia="BIZ UDPゴシック" w:hAnsi="Mangal" w:cs="Mangal"/>
                <w:color w:val="030303"/>
                <w:sz w:val="20"/>
                <w:szCs w:val="20"/>
              </w:rPr>
              <w:t>।</w:t>
            </w:r>
          </w:p>
          <w:p w14:paraId="7C440F95"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यसरी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रेकर्डमा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राख्ने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कुराले</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पछि</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बिमाले</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lang w:bidi="ne-NP"/>
              </w:rPr>
              <w:t>दिने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रकमको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लागि</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आवेदन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दिन</w:t>
            </w:r>
            <w:proofErr w:type="spellEnd"/>
            <w:r w:rsidRPr="002A575D">
              <w:rPr>
                <w:rFonts w:ascii="Mangal" w:eastAsia="BIZ UDPゴシック" w:hAnsi="Mangal" w:cs="Mangal"/>
                <w:color w:val="030303"/>
                <w:sz w:val="20"/>
                <w:szCs w:val="20"/>
              </w:rPr>
              <w:t xml:space="preserve"> र</w:t>
            </w:r>
            <w:r w:rsidRPr="002A575D">
              <w:rPr>
                <w:rFonts w:ascii="Mangal" w:eastAsia="BIZ UDPゴシック" w:hAnsi="Mangal" w:cs="Mangal"/>
                <w:color w:val="030303"/>
                <w:sz w:val="20"/>
                <w:szCs w:val="20"/>
                <w:lang w:bidi="ne-NP"/>
              </w:rPr>
              <w:t xml:space="preserve"> “</w:t>
            </w:r>
            <w:proofErr w:type="spellStart"/>
            <w:r w:rsidRPr="002A575D">
              <w:rPr>
                <w:rFonts w:ascii="Mangal" w:eastAsia="BIZ UDPゴシック" w:hAnsi="Mangal" w:cs="Mangal"/>
                <w:color w:val="030303"/>
                <w:sz w:val="20"/>
                <w:szCs w:val="20"/>
                <w:lang w:bidi="hi-IN"/>
              </w:rPr>
              <w:t>रिसाई-स्योउमेइस्यो</w:t>
            </w:r>
            <w:proofErr w:type="spellEnd"/>
            <w:r w:rsidRPr="002A575D">
              <w:rPr>
                <w:rFonts w:ascii="Mangal" w:eastAsia="BIZ UDPゴシック" w:hAnsi="Mangal" w:cs="Mangal"/>
                <w:color w:val="030303"/>
                <w:sz w:val="20"/>
                <w:szCs w:val="20"/>
                <w:lang w:bidi="ne-NP"/>
              </w:rPr>
              <w:t>”</w:t>
            </w:r>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पाउनको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लागि</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गर्छ</w:t>
            </w:r>
            <w:proofErr w:type="spellEnd"/>
            <w:r w:rsidRPr="002A575D">
              <w:rPr>
                <w:rFonts w:ascii="Mangal" w:eastAsia="BIZ UDPゴシック" w:hAnsi="Mangal" w:cs="Mangal"/>
                <w:color w:val="030303"/>
                <w:sz w:val="20"/>
                <w:szCs w:val="20"/>
              </w:rPr>
              <w:t>।</w:t>
            </w:r>
          </w:p>
          <w:p w14:paraId="5A16C6BB" w14:textId="77777777" w:rsidR="002A575D" w:rsidRPr="002A575D" w:rsidRDefault="002A575D" w:rsidP="002A575D">
            <w:pPr>
              <w:ind w:left="284" w:hanging="284"/>
              <w:jc w:val="left"/>
              <w:rPr>
                <w:rFonts w:ascii="Mangal" w:eastAsia="BIZ UDPゴシック" w:hAnsi="Mangal" w:cs="Mangal"/>
                <w:color w:val="030303"/>
                <w:sz w:val="20"/>
                <w:szCs w:val="20"/>
              </w:rPr>
            </w:pPr>
            <w:r w:rsidRPr="002A575D">
              <w:rPr>
                <w:rFonts w:ascii="ＭＳ 明朝" w:eastAsia="ＭＳ 明朝" w:hAnsi="ＭＳ 明朝" w:cs="ＭＳ 明朝" w:hint="eastAsia"/>
                <w:color w:val="030303"/>
                <w:sz w:val="20"/>
                <w:szCs w:val="20"/>
              </w:rPr>
              <w:sym w:font="Wingdings 2" w:char="F099"/>
            </w:r>
            <w:r w:rsidRPr="002A575D">
              <w:rPr>
                <w:rFonts w:ascii="ＭＳ 明朝" w:eastAsia="ＭＳ 明朝" w:hAnsi="ＭＳ 明朝" w:cs="ＭＳ 明朝"/>
                <w:color w:val="030303"/>
                <w:sz w:val="20"/>
                <w:szCs w:val="20"/>
              </w:rPr>
              <w:tab/>
            </w:r>
            <w:r w:rsidRPr="002A575D">
              <w:rPr>
                <w:rFonts w:ascii="Mangal" w:eastAsia="BIZ UDPゴシック" w:hAnsi="Mangal" w:cs="Mangal"/>
                <w:color w:val="030303"/>
                <w:sz w:val="20"/>
                <w:szCs w:val="20"/>
                <w:lang w:bidi="ne-NP"/>
              </w:rPr>
              <w:t>”</w:t>
            </w:r>
            <w:proofErr w:type="spellStart"/>
            <w:r w:rsidRPr="002A575D">
              <w:rPr>
                <w:rFonts w:ascii="Mangal" w:eastAsia="BIZ UDPゴシック" w:hAnsi="Mangal" w:cs="Mangal"/>
                <w:color w:val="030303"/>
                <w:sz w:val="20"/>
                <w:szCs w:val="20"/>
              </w:rPr>
              <w:t>रिसाई-स्योउमेइस्यो</w:t>
            </w:r>
            <w:proofErr w:type="spellEnd"/>
            <w:r w:rsidRPr="002A575D">
              <w:rPr>
                <w:rFonts w:ascii="Mangal" w:eastAsia="BIZ UDPゴシック" w:hAnsi="Mangal" w:cs="Mangal"/>
                <w:color w:val="030303"/>
                <w:sz w:val="20"/>
                <w:szCs w:val="20"/>
                <w:lang w:bidi="ne-NP"/>
              </w:rPr>
              <w:t>”</w:t>
            </w:r>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भन्नाले</w:t>
            </w:r>
            <w:proofErr w:type="spellEnd"/>
          </w:p>
          <w:p w14:paraId="36D2DAA9"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आफ्नो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निवास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ＭＳ ゴシック" w:hAnsi="Mangal" w:cs="Mangal"/>
                <w:sz w:val="20"/>
                <w:szCs w:val="20"/>
                <w:lang w:bidi="ne-NP"/>
              </w:rPr>
              <w:t>विपद्</w:t>
            </w:r>
            <w:r w:rsidRPr="002A575D">
              <w:rPr>
                <w:rFonts w:ascii="Mangal" w:eastAsia="BIZ UDPゴシック" w:hAnsi="Mangal" w:cs="Mangal"/>
                <w:color w:val="030303"/>
                <w:sz w:val="20"/>
                <w:szCs w:val="20"/>
                <w:lang w:bidi="ne-NP"/>
              </w:rPr>
              <w:t>बाट</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प्रभावित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भएको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बुझाउने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आवेदन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दिएपछि</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नगरपालिकाले</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जारी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गर्ने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कागजात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हो</w:t>
            </w:r>
            <w:proofErr w:type="spellEnd"/>
            <w:r w:rsidRPr="002A575D">
              <w:rPr>
                <w:rFonts w:ascii="Mangal" w:eastAsia="BIZ UDPゴシック" w:hAnsi="Mangal" w:cs="Mangal"/>
                <w:color w:val="030303"/>
                <w:sz w:val="20"/>
                <w:szCs w:val="20"/>
              </w:rPr>
              <w:t>।</w:t>
            </w:r>
          </w:p>
          <w:p w14:paraId="521B605B" w14:textId="77777777" w:rsidR="002A575D" w:rsidRPr="002A575D" w:rsidRDefault="002A575D" w:rsidP="002A575D">
            <w:pPr>
              <w:ind w:left="284"/>
              <w:jc w:val="left"/>
              <w:rPr>
                <w:rFonts w:ascii="Mangal" w:eastAsia="BIZ UDPゴシック" w:hAnsi="Mangal" w:cs="Mangal"/>
                <w:color w:val="030303"/>
                <w:sz w:val="20"/>
                <w:szCs w:val="20"/>
              </w:rPr>
            </w:pPr>
            <w:r w:rsidRPr="002A575D">
              <w:rPr>
                <w:rFonts w:ascii="Mangal" w:eastAsia="BIZ UDPゴシック" w:hAnsi="Mangal" w:cs="Mangal"/>
                <w:color w:val="030303"/>
                <w:sz w:val="20"/>
                <w:szCs w:val="20"/>
                <w:lang w:bidi="ne-NP"/>
              </w:rPr>
              <w:t>“</w:t>
            </w:r>
            <w:proofErr w:type="spellStart"/>
            <w:r w:rsidRPr="002A575D">
              <w:rPr>
                <w:rFonts w:ascii="Mangal" w:eastAsia="BIZ UDPゴシック" w:hAnsi="Mangal" w:cs="Mangal"/>
                <w:color w:val="030303"/>
                <w:sz w:val="20"/>
                <w:szCs w:val="20"/>
                <w:lang w:bidi="hi-IN"/>
              </w:rPr>
              <w:t>रिसाई-स्योउमेइस्यो</w:t>
            </w:r>
            <w:proofErr w:type="spellEnd"/>
            <w:r w:rsidRPr="002A575D">
              <w:rPr>
                <w:rFonts w:ascii="Mangal" w:eastAsia="BIZ UDPゴシック" w:hAnsi="Mangal" w:cs="Mangal"/>
                <w:color w:val="030303"/>
                <w:sz w:val="20"/>
                <w:szCs w:val="20"/>
                <w:lang w:bidi="ne-NP"/>
              </w:rPr>
              <w:t>”</w:t>
            </w:r>
            <w:r w:rsidRPr="002A575D">
              <w:rPr>
                <w:rFonts w:ascii="Mangal" w:eastAsia="BIZ UDPゴシック" w:hAnsi="Mangal" w:cs="Mangal"/>
                <w:color w:val="030303"/>
                <w:sz w:val="20"/>
                <w:szCs w:val="20"/>
              </w:rPr>
              <w:t xml:space="preserve"> छ </w:t>
            </w:r>
            <w:proofErr w:type="spellStart"/>
            <w:r w:rsidRPr="002A575D">
              <w:rPr>
                <w:rFonts w:ascii="Mangal" w:eastAsia="BIZ UDPゴシック" w:hAnsi="Mangal" w:cs="Mangal"/>
                <w:color w:val="030303"/>
                <w:sz w:val="20"/>
                <w:szCs w:val="20"/>
              </w:rPr>
              <w:t>भने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कत्तिको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ＭＳ ゴシック" w:hAnsi="Mangal" w:cs="Mangal"/>
                <w:sz w:val="20"/>
                <w:szCs w:val="20"/>
                <w:lang w:bidi="ne-NP"/>
              </w:rPr>
              <w:t>विपद्</w:t>
            </w:r>
            <w:r w:rsidRPr="002A575D">
              <w:rPr>
                <w:rFonts w:ascii="Mangal" w:eastAsia="BIZ UDPゴシック" w:hAnsi="Mangal" w:cs="Mangal"/>
                <w:color w:val="030303"/>
                <w:sz w:val="20"/>
                <w:szCs w:val="20"/>
              </w:rPr>
              <w:t>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प्रभाव</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परेको</w:t>
            </w:r>
            <w:proofErr w:type="spellEnd"/>
            <w:r w:rsidRPr="002A575D">
              <w:rPr>
                <w:rFonts w:ascii="Mangal" w:eastAsia="BIZ UDPゴシック" w:hAnsi="Mangal" w:cs="Mangal"/>
                <w:color w:val="030303"/>
                <w:sz w:val="20"/>
                <w:szCs w:val="20"/>
              </w:rPr>
              <w:t xml:space="preserve"> छ </w:t>
            </w:r>
            <w:proofErr w:type="spellStart"/>
            <w:r w:rsidRPr="002A575D">
              <w:rPr>
                <w:rFonts w:ascii="Mangal" w:eastAsia="BIZ UDPゴシック" w:hAnsi="Mangal" w:cs="Mangal"/>
                <w:color w:val="030303"/>
                <w:sz w:val="20"/>
                <w:szCs w:val="20"/>
              </w:rPr>
              <w:t>भन्ने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आधारमा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जीवन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पुनःनिर्माण</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गर्नको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लागि</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भत्ता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सार्वजनिक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उपयोगिता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शुल्कको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घटाउ</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वा</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अस्थायी</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निवासमा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बस्ने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जस्ता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राहत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पाउन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सकिन्छ</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बसोबास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कार्ड</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फेरि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पाउन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सकिन्छ</w:t>
            </w:r>
            <w:proofErr w:type="spellEnd"/>
            <w:r w:rsidRPr="002A575D">
              <w:rPr>
                <w:rFonts w:ascii="Mangal" w:eastAsia="BIZ UDPゴシック" w:hAnsi="Mangal" w:cs="Mangal"/>
                <w:color w:val="030303"/>
                <w:sz w:val="20"/>
                <w:szCs w:val="20"/>
              </w:rPr>
              <w:t>।</w:t>
            </w:r>
          </w:p>
          <w:p w14:paraId="7F4C7086" w14:textId="77777777" w:rsidR="002A575D" w:rsidRPr="002A575D" w:rsidRDefault="002A575D" w:rsidP="002A575D">
            <w:pPr>
              <w:ind w:left="284"/>
              <w:jc w:val="left"/>
              <w:rPr>
                <w:rFonts w:ascii="Mangal" w:eastAsia="BIZ UDPゴシック" w:hAnsi="Mangal" w:cs="Mangal"/>
                <w:color w:val="030303"/>
                <w:sz w:val="20"/>
                <w:szCs w:val="20"/>
              </w:rPr>
            </w:pPr>
            <w:r w:rsidRPr="002A575D">
              <w:rPr>
                <w:rFonts w:ascii="Mangal" w:eastAsia="BIZ UDPゴシック" w:hAnsi="Mangal" w:cs="Mangal"/>
                <w:color w:val="030303"/>
                <w:sz w:val="20"/>
                <w:szCs w:val="20"/>
                <w:lang w:bidi="ne-NP"/>
              </w:rPr>
              <w:t>“</w:t>
            </w:r>
            <w:proofErr w:type="spellStart"/>
            <w:r w:rsidRPr="002A575D">
              <w:rPr>
                <w:rFonts w:ascii="Mangal" w:eastAsia="BIZ UDPゴシック" w:hAnsi="Mangal" w:cs="Mangal"/>
                <w:color w:val="030303"/>
                <w:sz w:val="20"/>
                <w:szCs w:val="20"/>
                <w:lang w:bidi="hi-IN"/>
              </w:rPr>
              <w:t>रिसाई-स्योउमेइस्यो</w:t>
            </w:r>
            <w:r w:rsidRPr="002A575D">
              <w:rPr>
                <w:rFonts w:ascii="Mangal" w:eastAsia="BIZ UDPゴシック" w:hAnsi="Mangal" w:cs="Mangal"/>
                <w:color w:val="030303"/>
                <w:sz w:val="20"/>
                <w:szCs w:val="20"/>
                <w:lang w:bidi="ne-NP"/>
              </w:rPr>
              <w:t>”</w:t>
            </w:r>
            <w:r w:rsidRPr="002A575D">
              <w:rPr>
                <w:rFonts w:ascii="Mangal" w:eastAsia="BIZ UDPゴシック" w:hAnsi="Mangal" w:cs="Mangal"/>
                <w:color w:val="030303"/>
                <w:sz w:val="20"/>
                <w:szCs w:val="20"/>
              </w:rPr>
              <w:t>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लागि</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आवेदन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दिएपछि</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त्यो</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पाउनेसम्ममा</w:t>
            </w:r>
            <w:proofErr w:type="spellEnd"/>
            <w:r w:rsidRPr="002A575D">
              <w:rPr>
                <w:rFonts w:ascii="Mangal" w:eastAsia="BIZ UDPゴシック" w:hAnsi="Mangal" w:cs="Mangal"/>
                <w:color w:val="030303"/>
                <w:sz w:val="20"/>
                <w:szCs w:val="20"/>
              </w:rPr>
              <w:t xml:space="preserve"> १ </w:t>
            </w:r>
            <w:proofErr w:type="spellStart"/>
            <w:r w:rsidRPr="002A575D">
              <w:rPr>
                <w:rFonts w:ascii="Mangal" w:eastAsia="BIZ UDPゴシック" w:hAnsi="Mangal" w:cs="Mangal"/>
                <w:color w:val="030303"/>
                <w:sz w:val="20"/>
                <w:szCs w:val="20"/>
              </w:rPr>
              <w:t>महिनाभन्दा</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बढी</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लाग्न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सक्छ</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त्यसैले</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सकेसम्म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चाँडो</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नगरपालिकामा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गएर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यसको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प्रक्रियाबारे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थाह</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पाउनुहोस्</w:t>
            </w:r>
            <w:proofErr w:type="spellEnd"/>
            <w:r w:rsidRPr="002A575D">
              <w:rPr>
                <w:rFonts w:ascii="Mangal" w:eastAsia="BIZ UDPゴシック" w:hAnsi="Mangal" w:cs="Mangal"/>
                <w:color w:val="030303"/>
                <w:sz w:val="20"/>
                <w:szCs w:val="20"/>
              </w:rPr>
              <w:t>।</w:t>
            </w:r>
          </w:p>
          <w:p w14:paraId="3285D358" w14:textId="77777777" w:rsidR="002A575D" w:rsidRPr="002A575D" w:rsidRDefault="002A575D" w:rsidP="002A575D">
            <w:pPr>
              <w:ind w:left="284" w:hanging="284"/>
              <w:jc w:val="left"/>
              <w:rPr>
                <w:rFonts w:ascii="Mangal" w:eastAsia="BIZ UDPゴシック" w:hAnsi="Mangal" w:cs="Mangal"/>
                <w:color w:val="030303"/>
                <w:sz w:val="20"/>
                <w:szCs w:val="20"/>
              </w:rPr>
            </w:pPr>
            <w:r w:rsidRPr="002A575D">
              <w:rPr>
                <w:rFonts w:ascii="ＭＳ 明朝" w:eastAsia="ＭＳ 明朝" w:hAnsi="ＭＳ 明朝" w:cs="ＭＳ 明朝" w:hint="eastAsia"/>
                <w:color w:val="030303"/>
                <w:sz w:val="20"/>
                <w:szCs w:val="20"/>
              </w:rPr>
              <w:sym w:font="Wingdings 2" w:char="F099"/>
            </w:r>
            <w:r w:rsidRPr="002A575D">
              <w:rPr>
                <w:rFonts w:ascii="ＭＳ 明朝" w:eastAsia="ＭＳ 明朝" w:hAnsi="ＭＳ 明朝" w:cs="ＭＳ 明朝"/>
                <w:color w:val="030303"/>
                <w:sz w:val="20"/>
                <w:szCs w:val="20"/>
              </w:rPr>
              <w:tab/>
            </w:r>
            <w:proofErr w:type="spellStart"/>
            <w:r w:rsidRPr="002A575D">
              <w:rPr>
                <w:rFonts w:ascii="Mangal" w:eastAsia="BIZ UDPゴシック" w:hAnsi="Mangal" w:cs="Mangal"/>
                <w:color w:val="030303"/>
                <w:sz w:val="20"/>
                <w:szCs w:val="20"/>
              </w:rPr>
              <w:t>सरसफाइ</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गर्नुभन्दा</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अधि</w:t>
            </w:r>
            <w:proofErr w:type="spellEnd"/>
          </w:p>
          <w:p w14:paraId="5309AAD0" w14:textId="77777777" w:rsidR="002A575D" w:rsidRPr="002A575D" w:rsidRDefault="002A575D" w:rsidP="002A575D">
            <w:pPr>
              <w:numPr>
                <w:ilvl w:val="0"/>
                <w:numId w:val="1"/>
              </w:numPr>
              <w:ind w:left="170" w:hanging="170"/>
              <w:contextualSpacing/>
              <w:jc w:val="left"/>
              <w:rPr>
                <w:rFonts w:ascii="Mangal" w:eastAsia="BIZ UDPゴシック" w:hAnsi="Mangal" w:cs="Mangal"/>
                <w:color w:val="030303"/>
                <w:sz w:val="20"/>
                <w:szCs w:val="20"/>
                <w:lang w:bidi="ne-NP"/>
              </w:rPr>
            </w:pPr>
            <w:proofErr w:type="spellStart"/>
            <w:r w:rsidRPr="002A575D">
              <w:rPr>
                <w:rFonts w:ascii="Mangal" w:eastAsia="BIZ UDPゴシック" w:hAnsi="Mangal" w:cs="Mangal"/>
                <w:color w:val="030303"/>
                <w:sz w:val="20"/>
                <w:szCs w:val="20"/>
                <w:lang w:bidi="ne-NP"/>
              </w:rPr>
              <w:t>ब</w:t>
            </w:r>
            <w:r w:rsidRPr="002A575D">
              <w:rPr>
                <w:rFonts w:ascii="Mangal" w:eastAsia="BIZ UDPゴシック" w:hAnsi="Mangal" w:cs="Mangal" w:hint="cs"/>
                <w:color w:val="030303"/>
                <w:sz w:val="20"/>
                <w:szCs w:val="20"/>
                <w:lang w:bidi="ne-NP"/>
              </w:rPr>
              <w:t>िजुली</w:t>
            </w:r>
            <w:proofErr w:type="spellEnd"/>
          </w:p>
          <w:p w14:paraId="34EAD138"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lang w:bidi="ne-NP"/>
              </w:rPr>
              <w:t>बिजुली</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चुहावट</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भएको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हुन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सक्छ</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त्यसैले</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ब्रेकर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हेर्नुहोस्</w:t>
            </w:r>
            <w:proofErr w:type="spellEnd"/>
            <w:r w:rsidRPr="002A575D">
              <w:rPr>
                <w:rFonts w:ascii="Mangal" w:eastAsia="BIZ UDPゴシック" w:hAnsi="Mangal" w:cs="Mangal"/>
                <w:color w:val="030303"/>
                <w:sz w:val="20"/>
                <w:szCs w:val="20"/>
              </w:rPr>
              <w:t>।</w:t>
            </w:r>
          </w:p>
          <w:p w14:paraId="2F691B26"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ब्रेकर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अफ</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भएको</w:t>
            </w:r>
            <w:proofErr w:type="spellEnd"/>
            <w:r w:rsidRPr="002A575D">
              <w:rPr>
                <w:rFonts w:ascii="Mangal" w:eastAsia="BIZ UDPゴシック" w:hAnsi="Mangal" w:cs="Mangal"/>
                <w:color w:val="030303"/>
                <w:sz w:val="20"/>
                <w:szCs w:val="20"/>
              </w:rPr>
              <w:t xml:space="preserve"> छ </w:t>
            </w:r>
            <w:proofErr w:type="spellStart"/>
            <w:r w:rsidRPr="002A575D">
              <w:rPr>
                <w:rFonts w:ascii="Mangal" w:eastAsia="BIZ UDPゴシック" w:hAnsi="Mangal" w:cs="Mangal"/>
                <w:color w:val="030303"/>
                <w:sz w:val="20"/>
                <w:szCs w:val="20"/>
              </w:rPr>
              <w:t>भने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करेन्ट</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लाग्न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सक्ने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भएकोले</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बिजुली</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कम्पनीसँग</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सल्लाह</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माग्नुहोस्</w:t>
            </w:r>
            <w:proofErr w:type="spellEnd"/>
            <w:r w:rsidRPr="002A575D">
              <w:rPr>
                <w:rFonts w:ascii="Mangal" w:eastAsia="BIZ UDPゴシック" w:hAnsi="Mangal" w:cs="Mangal"/>
                <w:color w:val="030303"/>
                <w:sz w:val="20"/>
                <w:szCs w:val="20"/>
              </w:rPr>
              <w:t>।</w:t>
            </w:r>
          </w:p>
          <w:p w14:paraId="6E43576B" w14:textId="77777777" w:rsidR="002A575D" w:rsidRPr="002A575D" w:rsidRDefault="002A575D" w:rsidP="002A575D">
            <w:pPr>
              <w:numPr>
                <w:ilvl w:val="0"/>
                <w:numId w:val="1"/>
              </w:numPr>
              <w:ind w:left="170" w:hanging="170"/>
              <w:contextualSpacing/>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ग्याँस</w:t>
            </w:r>
            <w:proofErr w:type="spellEnd"/>
          </w:p>
          <w:p w14:paraId="287DA32D"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घरभित्र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ग्याँसको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गन्ध</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आइरहेको</w:t>
            </w:r>
            <w:proofErr w:type="spellEnd"/>
            <w:r w:rsidRPr="002A575D">
              <w:rPr>
                <w:rFonts w:ascii="Mangal" w:eastAsia="BIZ UDPゴシック" w:hAnsi="Mangal" w:cs="Mangal"/>
                <w:color w:val="030303"/>
                <w:sz w:val="20"/>
                <w:szCs w:val="20"/>
              </w:rPr>
              <w:t xml:space="preserve"> छ </w:t>
            </w:r>
            <w:proofErr w:type="spellStart"/>
            <w:r w:rsidRPr="002A575D">
              <w:rPr>
                <w:rFonts w:ascii="Mangal" w:eastAsia="BIZ UDPゴシック" w:hAnsi="Mangal" w:cs="Mangal"/>
                <w:color w:val="030303"/>
                <w:sz w:val="20"/>
                <w:szCs w:val="20"/>
              </w:rPr>
              <w:t>भने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ग्याँस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कम्पनीलाई</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सम्पर्क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गर्नुहोस्</w:t>
            </w:r>
            <w:proofErr w:type="spellEnd"/>
            <w:r w:rsidRPr="002A575D">
              <w:rPr>
                <w:rFonts w:ascii="Mangal" w:eastAsia="BIZ UDPゴシック" w:hAnsi="Mangal" w:cs="Mangal"/>
                <w:color w:val="030303"/>
                <w:sz w:val="20"/>
                <w:szCs w:val="20"/>
              </w:rPr>
              <w:t>।</w:t>
            </w:r>
          </w:p>
          <w:p w14:paraId="76E9C033"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ग्याँस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चाहिँ</w:t>
            </w:r>
            <w:proofErr w:type="spellEnd"/>
            <w:r w:rsidRPr="002A575D">
              <w:rPr>
                <w:rFonts w:ascii="Mangal" w:eastAsia="BIZ UDPゴシック" w:hAnsi="Mangal" w:cs="Mangal"/>
                <w:color w:val="030303"/>
                <w:sz w:val="20"/>
                <w:szCs w:val="20"/>
              </w:rPr>
              <w:t xml:space="preserve"> </w:t>
            </w:r>
            <w:r w:rsidRPr="002A575D">
              <w:rPr>
                <w:rFonts w:ascii="Mangal" w:eastAsia="BIZ UDPゴシック" w:hAnsi="Mangal" w:cs="Mangal"/>
                <w:color w:val="030303"/>
                <w:sz w:val="20"/>
                <w:szCs w:val="20"/>
                <w:lang w:bidi="ne-NP"/>
              </w:rPr>
              <w:t>“</w:t>
            </w:r>
            <w:proofErr w:type="spellStart"/>
            <w:r w:rsidRPr="002A575D">
              <w:rPr>
                <w:rFonts w:ascii="Mangal" w:eastAsia="BIZ UDPゴシック" w:hAnsi="Mangal" w:cs="Mangal"/>
                <w:color w:val="030303"/>
                <w:sz w:val="20"/>
                <w:szCs w:val="20"/>
              </w:rPr>
              <w:t>तोसी-ग्याँस</w:t>
            </w:r>
            <w:proofErr w:type="spellEnd"/>
            <w:r w:rsidRPr="002A575D">
              <w:rPr>
                <w:rFonts w:ascii="Mangal" w:eastAsia="BIZ UDPゴシック" w:hAnsi="Mangal" w:cs="Mangal"/>
                <w:color w:val="030303"/>
                <w:sz w:val="20"/>
                <w:szCs w:val="20"/>
                <w:lang w:bidi="ne-NP"/>
              </w:rPr>
              <w:t>”</w:t>
            </w:r>
            <w:r w:rsidRPr="002A575D">
              <w:rPr>
                <w:rFonts w:ascii="Mangal" w:eastAsia="BIZ UDPゴシック" w:hAnsi="Mangal" w:cs="Mangal"/>
                <w:color w:val="030303"/>
                <w:sz w:val="20"/>
                <w:szCs w:val="20"/>
              </w:rPr>
              <w:t xml:space="preserve"> र </w:t>
            </w:r>
            <w:r w:rsidRPr="002A575D">
              <w:rPr>
                <w:rFonts w:ascii="Mangal" w:eastAsia="BIZ UDPゴシック" w:hAnsi="Mangal" w:cs="Mangal"/>
                <w:color w:val="030303"/>
                <w:sz w:val="20"/>
                <w:szCs w:val="20"/>
                <w:lang w:bidi="ne-NP"/>
              </w:rPr>
              <w:t>“</w:t>
            </w:r>
            <w:proofErr w:type="spellStart"/>
            <w:r w:rsidRPr="002A575D">
              <w:rPr>
                <w:rFonts w:ascii="Mangal" w:eastAsia="BIZ UDPゴシック" w:hAnsi="Mangal" w:cs="Mangal"/>
                <w:color w:val="030303"/>
                <w:sz w:val="20"/>
                <w:szCs w:val="20"/>
              </w:rPr>
              <w:t>पुरोपान-ग्याँस</w:t>
            </w:r>
            <w:proofErr w:type="spellEnd"/>
            <w:r w:rsidRPr="002A575D">
              <w:rPr>
                <w:rFonts w:ascii="Mangal" w:eastAsia="BIZ UDPゴシック" w:hAnsi="Mangal" w:cs="Mangal"/>
                <w:color w:val="030303"/>
                <w:sz w:val="20"/>
                <w:szCs w:val="20"/>
                <w:lang w:bidi="ne-NP"/>
              </w:rPr>
              <w:t>”</w:t>
            </w:r>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भन्ने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दुई</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किसिमको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हुन्छ</w:t>
            </w:r>
            <w:proofErr w:type="spellEnd"/>
            <w:r w:rsidRPr="002A575D">
              <w:rPr>
                <w:rFonts w:ascii="Mangal" w:eastAsia="BIZ UDPゴシック" w:hAnsi="Mangal" w:cs="Mangal"/>
                <w:color w:val="030303"/>
                <w:sz w:val="20"/>
                <w:szCs w:val="20"/>
              </w:rPr>
              <w:t>।</w:t>
            </w:r>
          </w:p>
          <w:p w14:paraId="007F4FFB" w14:textId="77777777" w:rsidR="002A575D" w:rsidRPr="002A575D" w:rsidRDefault="002A575D" w:rsidP="002A575D">
            <w:pPr>
              <w:ind w:left="284"/>
              <w:jc w:val="left"/>
              <w:rPr>
                <w:rFonts w:ascii="Mangal" w:eastAsia="BIZ UDPゴシック" w:hAnsi="Mangal" w:cs="Mangal"/>
                <w:color w:val="030303"/>
                <w:sz w:val="20"/>
                <w:szCs w:val="20"/>
              </w:rPr>
            </w:pPr>
            <w:r w:rsidRPr="002A575D">
              <w:rPr>
                <w:rFonts w:ascii="Mangal" w:eastAsia="BIZ UDPゴシック" w:hAnsi="Mangal" w:cs="Mangal"/>
                <w:color w:val="030303"/>
                <w:sz w:val="20"/>
                <w:szCs w:val="20"/>
                <w:lang w:bidi="ne-NP"/>
              </w:rPr>
              <w:t>“</w:t>
            </w:r>
            <w:proofErr w:type="spellStart"/>
            <w:r w:rsidRPr="002A575D">
              <w:rPr>
                <w:rFonts w:ascii="Mangal" w:eastAsia="BIZ UDPゴシック" w:hAnsi="Mangal" w:cs="Mangal"/>
                <w:color w:val="030303"/>
                <w:sz w:val="20"/>
                <w:szCs w:val="20"/>
              </w:rPr>
              <w:t>तोसी-ग्याँस</w:t>
            </w:r>
            <w:proofErr w:type="spellEnd"/>
            <w:r w:rsidRPr="002A575D">
              <w:rPr>
                <w:rFonts w:ascii="Mangal" w:eastAsia="BIZ UDPゴシック" w:hAnsi="Mangal" w:cs="Mangal"/>
                <w:color w:val="030303"/>
                <w:sz w:val="20"/>
                <w:szCs w:val="20"/>
                <w:lang w:bidi="ne-NP"/>
              </w:rPr>
              <w:t>”</w:t>
            </w:r>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हो</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ＭＳ ゴシック" w:hAnsi="Mangal" w:cs="Mangal"/>
                <w:sz w:val="20"/>
                <w:szCs w:val="20"/>
                <w:lang w:bidi="ne-NP"/>
              </w:rPr>
              <w:t>विपद्</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आएको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बेला</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आफै</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ग्याँस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बन्द</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हुन्छ</w:t>
            </w:r>
            <w:proofErr w:type="spellEnd"/>
            <w:r w:rsidRPr="002A575D">
              <w:rPr>
                <w:rFonts w:ascii="Mangal" w:eastAsia="BIZ UDPゴシック" w:hAnsi="Mangal" w:cs="Mangal"/>
                <w:color w:val="030303"/>
                <w:sz w:val="20"/>
                <w:szCs w:val="20"/>
              </w:rPr>
              <w:t>।</w:t>
            </w:r>
          </w:p>
          <w:p w14:paraId="2F2BEF94"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ग्याँस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फेरि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खुलेको</w:t>
            </w:r>
            <w:proofErr w:type="spellEnd"/>
            <w:r w:rsidRPr="002A575D">
              <w:rPr>
                <w:rFonts w:ascii="Mangal" w:eastAsia="BIZ UDPゴシック" w:hAnsi="Mangal" w:cs="Mangal"/>
                <w:color w:val="030303"/>
                <w:sz w:val="20"/>
                <w:szCs w:val="20"/>
              </w:rPr>
              <w:t xml:space="preserve"> छ </w:t>
            </w:r>
            <w:proofErr w:type="spellStart"/>
            <w:r w:rsidRPr="002A575D">
              <w:rPr>
                <w:rFonts w:ascii="Mangal" w:eastAsia="BIZ UDPゴシック" w:hAnsi="Mangal" w:cs="Mangal"/>
                <w:color w:val="030303"/>
                <w:sz w:val="20"/>
                <w:szCs w:val="20"/>
              </w:rPr>
              <w:t>भने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ग्याँसको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मिटरमा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भएको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फेरि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चालु</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गराउने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बटन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थिच्दा</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ग्याँस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फेरि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चलाउन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सक्ने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हुन्छ</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ग्याँस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फेरि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खुलेको</w:t>
            </w:r>
            <w:proofErr w:type="spellEnd"/>
            <w:r w:rsidRPr="002A575D">
              <w:rPr>
                <w:rFonts w:ascii="Mangal" w:eastAsia="BIZ UDPゴシック" w:hAnsi="Mangal" w:cs="Mangal"/>
                <w:color w:val="030303"/>
                <w:sz w:val="20"/>
                <w:szCs w:val="20"/>
              </w:rPr>
              <w:t xml:space="preserve"> छ </w:t>
            </w:r>
            <w:proofErr w:type="spellStart"/>
            <w:r w:rsidRPr="002A575D">
              <w:rPr>
                <w:rFonts w:ascii="Mangal" w:eastAsia="BIZ UDPゴシック" w:hAnsi="Mangal" w:cs="Mangal"/>
                <w:color w:val="030303"/>
                <w:sz w:val="20"/>
                <w:szCs w:val="20"/>
              </w:rPr>
              <w:t>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छैन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भन्ने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चाहिँ</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ग्याँस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कम्पनीलाई</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सोध्नुहोस्</w:t>
            </w:r>
            <w:proofErr w:type="spellEnd"/>
            <w:r w:rsidRPr="002A575D">
              <w:rPr>
                <w:rFonts w:ascii="Mangal" w:eastAsia="BIZ UDPゴシック" w:hAnsi="Mangal" w:cs="Mangal"/>
                <w:color w:val="030303"/>
                <w:sz w:val="20"/>
                <w:szCs w:val="20"/>
              </w:rPr>
              <w:t>।</w:t>
            </w:r>
          </w:p>
          <w:p w14:paraId="4392DEBA" w14:textId="77777777" w:rsidR="002A575D" w:rsidRPr="002A575D" w:rsidRDefault="002A575D" w:rsidP="002A575D">
            <w:pPr>
              <w:ind w:left="284"/>
              <w:jc w:val="left"/>
              <w:rPr>
                <w:rFonts w:ascii="Mangal" w:eastAsia="BIZ UDPゴシック" w:hAnsi="Mangal" w:cs="Mangal"/>
                <w:color w:val="030303"/>
                <w:sz w:val="20"/>
                <w:szCs w:val="20"/>
              </w:rPr>
            </w:pPr>
            <w:r w:rsidRPr="002A575D">
              <w:rPr>
                <w:rFonts w:ascii="Mangal" w:eastAsia="BIZ UDPゴシック" w:hAnsi="Mangal" w:cs="Mangal"/>
                <w:color w:val="030303"/>
                <w:sz w:val="20"/>
                <w:szCs w:val="20"/>
                <w:lang w:bidi="ne-NP"/>
              </w:rPr>
              <w:t>“</w:t>
            </w:r>
            <w:proofErr w:type="spellStart"/>
            <w:r w:rsidRPr="002A575D">
              <w:rPr>
                <w:rFonts w:ascii="Mangal" w:eastAsia="BIZ UDPゴシック" w:hAnsi="Mangal" w:cs="Mangal"/>
                <w:color w:val="030303"/>
                <w:sz w:val="20"/>
                <w:szCs w:val="20"/>
              </w:rPr>
              <w:t>पुरोपान-ग्याँस</w:t>
            </w:r>
            <w:proofErr w:type="spellEnd"/>
            <w:r w:rsidRPr="002A575D">
              <w:rPr>
                <w:rFonts w:ascii="Mangal" w:eastAsia="BIZ UDPゴシック" w:hAnsi="Mangal" w:cs="Mangal"/>
                <w:color w:val="030303"/>
                <w:sz w:val="20"/>
                <w:szCs w:val="20"/>
                <w:lang w:bidi="ne-NP"/>
              </w:rPr>
              <w:t>”</w:t>
            </w:r>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हो</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ग्याँस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सिलिन्डर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सरेको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खण्डमा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ग्याँस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चुहावट</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भएको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हुन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सक्छ</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त्यसैले</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ग्याँस</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कम्पनीलाई</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खबर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गर्नुहोस्</w:t>
            </w:r>
            <w:proofErr w:type="spellEnd"/>
            <w:r w:rsidRPr="002A575D">
              <w:rPr>
                <w:rFonts w:ascii="Mangal" w:eastAsia="BIZ UDPゴシック" w:hAnsi="Mangal" w:cs="Mangal"/>
                <w:color w:val="030303"/>
                <w:sz w:val="20"/>
                <w:szCs w:val="20"/>
              </w:rPr>
              <w:t>।</w:t>
            </w:r>
          </w:p>
          <w:p w14:paraId="7477625E" w14:textId="77777777" w:rsidR="002A575D" w:rsidRPr="002A575D" w:rsidRDefault="002A575D" w:rsidP="002A575D">
            <w:pPr>
              <w:numPr>
                <w:ilvl w:val="0"/>
                <w:numId w:val="1"/>
              </w:numPr>
              <w:ind w:left="170" w:hanging="170"/>
              <w:contextualSpacing/>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बिमा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कम्पनी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आदिलाई</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खबर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दिने</w:t>
            </w:r>
            <w:proofErr w:type="spellEnd"/>
          </w:p>
          <w:p w14:paraId="23059BBF"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आफ्नो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निवासको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लागि</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आगलागी</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अथवा</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भवन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साझा</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समर्थन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बिमामा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आबद्ध</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भएको</w:t>
            </w:r>
            <w:proofErr w:type="spellEnd"/>
            <w:r w:rsidRPr="002A575D">
              <w:rPr>
                <w:rFonts w:ascii="Mangal" w:eastAsia="BIZ UDPゴシック" w:hAnsi="Mangal" w:cs="Mangal"/>
                <w:color w:val="030303"/>
                <w:sz w:val="20"/>
                <w:szCs w:val="20"/>
              </w:rPr>
              <w:t xml:space="preserve"> छ </w:t>
            </w:r>
            <w:proofErr w:type="spellStart"/>
            <w:r w:rsidRPr="002A575D">
              <w:rPr>
                <w:rFonts w:ascii="Mangal" w:eastAsia="BIZ UDPゴシック" w:hAnsi="Mangal" w:cs="Mangal"/>
                <w:color w:val="030303"/>
                <w:sz w:val="20"/>
                <w:szCs w:val="20"/>
              </w:rPr>
              <w:t>भने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डुबानमा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परेको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कम्पनीलाई</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खबर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दिएर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मर्मत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आदिको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लागि</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क्षतिपूर्ति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पाउन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सकिन्छ</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सकिंदैन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भन्ने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पक्का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गर्नुहोस्</w:t>
            </w:r>
            <w:proofErr w:type="spellEnd"/>
            <w:r w:rsidRPr="002A575D">
              <w:rPr>
                <w:rFonts w:ascii="Mangal" w:eastAsia="BIZ UDPゴシック" w:hAnsi="Mangal" w:cs="Mangal"/>
                <w:color w:val="030303"/>
                <w:sz w:val="20"/>
                <w:szCs w:val="20"/>
              </w:rPr>
              <w:t>।</w:t>
            </w:r>
          </w:p>
          <w:p w14:paraId="2934C1EF" w14:textId="77777777" w:rsidR="002A575D" w:rsidRPr="002A575D" w:rsidRDefault="002A575D" w:rsidP="002A575D">
            <w:pPr>
              <w:ind w:left="284"/>
              <w:jc w:val="left"/>
              <w:rPr>
                <w:rFonts w:ascii="Mangal" w:eastAsia="BIZ UDPゴシック" w:hAnsi="Mangal" w:cs="Mangal"/>
                <w:color w:val="030303"/>
                <w:sz w:val="20"/>
                <w:szCs w:val="20"/>
              </w:rPr>
            </w:pPr>
            <w:proofErr w:type="spellStart"/>
            <w:r w:rsidRPr="002A575D">
              <w:rPr>
                <w:rFonts w:ascii="Mangal" w:eastAsia="BIZ UDPゴシック" w:hAnsi="Mangal" w:cs="Mangal"/>
                <w:color w:val="030303"/>
                <w:sz w:val="20"/>
                <w:szCs w:val="20"/>
              </w:rPr>
              <w:t>अपार्टमेन्ट</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हो</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घरबेटीलाई</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खबर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गर्नुहोस्</w:t>
            </w:r>
            <w:proofErr w:type="spellEnd"/>
            <w:r w:rsidRPr="002A575D">
              <w:rPr>
                <w:rFonts w:ascii="Mangal" w:eastAsia="BIZ UDPゴシック" w:hAnsi="Mangal" w:cs="Mangal"/>
                <w:color w:val="030303"/>
                <w:sz w:val="20"/>
                <w:szCs w:val="20"/>
              </w:rPr>
              <w:t>।</w:t>
            </w:r>
          </w:p>
          <w:p w14:paraId="6800B59A" w14:textId="77777777" w:rsidR="002A575D" w:rsidRPr="002A575D" w:rsidRDefault="002A575D" w:rsidP="002A575D">
            <w:pPr>
              <w:ind w:left="284"/>
              <w:jc w:val="left"/>
              <w:rPr>
                <w:rFonts w:ascii="Arial" w:eastAsia="ＭＳ Ｐゴシック" w:hAnsi="Arial" w:cs="Arial"/>
              </w:rPr>
            </w:pPr>
            <w:proofErr w:type="spellStart"/>
            <w:r w:rsidRPr="002A575D">
              <w:rPr>
                <w:rFonts w:ascii="Mangal" w:eastAsia="BIZ UDPゴシック" w:hAnsi="Mangal" w:cs="Mangal"/>
                <w:color w:val="030303"/>
                <w:sz w:val="20"/>
                <w:szCs w:val="20"/>
              </w:rPr>
              <w:t>आफ्नो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निवासको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मर्मत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गर्नु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अघि</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क्षति</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भएको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अवस्था</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फोटोमा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खिचेर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बिमा</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कम्पनी</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घरबेटी</w:t>
            </w:r>
            <w:proofErr w:type="spellEnd"/>
            <w:r w:rsidRPr="002A575D">
              <w:rPr>
                <w:rFonts w:ascii="Mangal" w:eastAsia="BIZ UDPゴシック" w:hAnsi="Mangal" w:cs="Mangal"/>
                <w:color w:val="030303"/>
                <w:sz w:val="20"/>
                <w:szCs w:val="20"/>
              </w:rPr>
              <w:t xml:space="preserve"> र </w:t>
            </w:r>
            <w:proofErr w:type="spellStart"/>
            <w:r w:rsidRPr="002A575D">
              <w:rPr>
                <w:rFonts w:ascii="Mangal" w:eastAsia="BIZ UDPゴシック" w:hAnsi="Mangal" w:cs="Mangal"/>
                <w:color w:val="030303"/>
                <w:sz w:val="20"/>
                <w:szCs w:val="20"/>
              </w:rPr>
              <w:t>भवनको</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निर्मातालाई</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खबर</w:t>
            </w:r>
            <w:proofErr w:type="spellEnd"/>
            <w:r w:rsidRPr="002A575D">
              <w:rPr>
                <w:rFonts w:ascii="Mangal" w:eastAsia="BIZ UDPゴシック" w:hAnsi="Mangal" w:cs="Mangal"/>
                <w:color w:val="030303"/>
                <w:sz w:val="20"/>
                <w:szCs w:val="20"/>
              </w:rPr>
              <w:t xml:space="preserve"> </w:t>
            </w:r>
            <w:proofErr w:type="spellStart"/>
            <w:r w:rsidRPr="002A575D">
              <w:rPr>
                <w:rFonts w:ascii="Mangal" w:eastAsia="BIZ UDPゴシック" w:hAnsi="Mangal" w:cs="Mangal"/>
                <w:color w:val="030303"/>
                <w:sz w:val="20"/>
                <w:szCs w:val="20"/>
              </w:rPr>
              <w:t>गर्नुहोस्</w:t>
            </w:r>
            <w:proofErr w:type="spellEnd"/>
            <w:r w:rsidRPr="002A575D">
              <w:rPr>
                <w:rFonts w:ascii="Mangal" w:eastAsia="BIZ UDPゴシック" w:hAnsi="Mangal" w:cs="Mangal"/>
                <w:color w:val="030303"/>
                <w:sz w:val="20"/>
                <w:szCs w:val="20"/>
              </w:rPr>
              <w:t>।</w:t>
            </w:r>
          </w:p>
        </w:tc>
      </w:tr>
    </w:tbl>
    <w:p w14:paraId="5D501B6E" w14:textId="77777777" w:rsidR="002A575D" w:rsidRDefault="002A575D">
      <w:pPr>
        <w:rPr>
          <w:rFonts w:hint="eastAsia"/>
        </w:rPr>
      </w:pPr>
    </w:p>
    <w:sectPr w:rsidR="002A575D" w:rsidSect="002A575D">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07E43" w14:textId="77777777" w:rsidR="002A575D" w:rsidRDefault="002A575D" w:rsidP="002A575D">
      <w:r>
        <w:separator/>
      </w:r>
    </w:p>
  </w:endnote>
  <w:endnote w:type="continuationSeparator" w:id="0">
    <w:p w14:paraId="2A3F0270" w14:textId="77777777" w:rsidR="002A575D" w:rsidRDefault="002A575D" w:rsidP="002A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altName w:val="Yu Gothic"/>
    <w:panose1 w:val="020B0400000000000000"/>
    <w:charset w:val="80"/>
    <w:family w:val="modern"/>
    <w:pitch w:val="variable"/>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5DD77" w14:textId="71928B0A" w:rsidR="002A575D" w:rsidRDefault="002A575D" w:rsidP="002A575D">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8B1C6" w14:textId="77777777" w:rsidR="002A575D" w:rsidRDefault="002A575D" w:rsidP="002A575D">
      <w:r>
        <w:separator/>
      </w:r>
    </w:p>
  </w:footnote>
  <w:footnote w:type="continuationSeparator" w:id="0">
    <w:p w14:paraId="1E12FFCF" w14:textId="77777777" w:rsidR="002A575D" w:rsidRDefault="002A575D" w:rsidP="002A5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15"/>
    <w:multiLevelType w:val="hybridMultilevel"/>
    <w:tmpl w:val="1F001C86"/>
    <w:lvl w:ilvl="0" w:tplc="6AA81994">
      <w:start w:val="1"/>
      <w:numFmt w:val="bullet"/>
      <w:lvlText w:val="•"/>
      <w:lvlJc w:val="left"/>
      <w:pPr>
        <w:ind w:left="420" w:hanging="420"/>
      </w:pPr>
      <w:rPr>
        <w:rFonts w:ascii="BIZ UDPゴシック" w:eastAsia="BIZ UDPゴシック" w:hAnsi="BIZ UDPゴシック" w:cs="BIZ UDPゴシック" w:hint="eastAsia"/>
        <w:shd w:val="clear" w:color="auto" w:fill="auto"/>
      </w:rPr>
    </w:lvl>
    <w:lvl w:ilvl="1" w:tplc="8E524E8C">
      <w:numFmt w:val="bullet"/>
      <w:lvlText w:val="・"/>
      <w:lvlJc w:val="left"/>
      <w:pPr>
        <w:ind w:left="780" w:hanging="360"/>
      </w:pPr>
      <w:rPr>
        <w:rFonts w:ascii="ＭＳ Ｐゴシック" w:eastAsia="ＭＳ Ｐゴシック" w:hAnsi="ＭＳ Ｐゴシック" w:cs="ＭＳ Ｐゴシック" w:hint="eastAsia"/>
        <w:shd w:val="clear" w:color="auto" w:fill="auto"/>
      </w:rPr>
    </w:lvl>
    <w:lvl w:ilvl="2" w:tplc="B74C9006">
      <w:start w:val="1"/>
      <w:numFmt w:val="bullet"/>
      <w:lvlText w:val="²"/>
      <w:lvlJc w:val="left"/>
      <w:pPr>
        <w:ind w:left="1260" w:hanging="420"/>
      </w:pPr>
      <w:rPr>
        <w:rFonts w:ascii="Wingdings" w:eastAsia="Wingdings" w:hAnsi="Wingdings" w:cs="Wingdings" w:hint="default"/>
        <w:shd w:val="clear" w:color="auto" w:fill="auto"/>
      </w:rPr>
    </w:lvl>
    <w:lvl w:ilvl="3" w:tplc="A4584624">
      <w:start w:val="1"/>
      <w:numFmt w:val="bullet"/>
      <w:lvlText w:val="l"/>
      <w:lvlJc w:val="left"/>
      <w:pPr>
        <w:ind w:left="1680" w:hanging="420"/>
      </w:pPr>
      <w:rPr>
        <w:rFonts w:ascii="Wingdings" w:eastAsia="Wingdings" w:hAnsi="Wingdings" w:cs="Wingdings" w:hint="default"/>
        <w:shd w:val="clear" w:color="auto" w:fill="auto"/>
      </w:rPr>
    </w:lvl>
    <w:lvl w:ilvl="4" w:tplc="3228B8BE">
      <w:start w:val="1"/>
      <w:numFmt w:val="bullet"/>
      <w:lvlText w:val="Ø"/>
      <w:lvlJc w:val="left"/>
      <w:pPr>
        <w:ind w:left="2100" w:hanging="420"/>
      </w:pPr>
      <w:rPr>
        <w:rFonts w:ascii="Wingdings" w:eastAsia="Wingdings" w:hAnsi="Wingdings" w:cs="Wingdings" w:hint="default"/>
        <w:shd w:val="clear" w:color="auto" w:fill="auto"/>
      </w:rPr>
    </w:lvl>
    <w:lvl w:ilvl="5" w:tplc="C980EF0E">
      <w:start w:val="1"/>
      <w:numFmt w:val="bullet"/>
      <w:lvlText w:val="²"/>
      <w:lvlJc w:val="left"/>
      <w:pPr>
        <w:ind w:left="2520" w:hanging="420"/>
      </w:pPr>
      <w:rPr>
        <w:rFonts w:ascii="Wingdings" w:eastAsia="Wingdings" w:hAnsi="Wingdings" w:cs="Wingdings" w:hint="default"/>
        <w:shd w:val="clear" w:color="auto" w:fill="auto"/>
      </w:rPr>
    </w:lvl>
    <w:lvl w:ilvl="6" w:tplc="8FDA0988">
      <w:start w:val="1"/>
      <w:numFmt w:val="bullet"/>
      <w:lvlText w:val="l"/>
      <w:lvlJc w:val="left"/>
      <w:pPr>
        <w:ind w:left="2940" w:hanging="420"/>
      </w:pPr>
      <w:rPr>
        <w:rFonts w:ascii="Wingdings" w:eastAsia="Wingdings" w:hAnsi="Wingdings" w:cs="Wingdings" w:hint="default"/>
        <w:shd w:val="clear" w:color="auto" w:fill="auto"/>
      </w:rPr>
    </w:lvl>
    <w:lvl w:ilvl="7" w:tplc="EF44C0B8">
      <w:start w:val="1"/>
      <w:numFmt w:val="bullet"/>
      <w:lvlText w:val="Ø"/>
      <w:lvlJc w:val="left"/>
      <w:pPr>
        <w:ind w:left="3360" w:hanging="420"/>
      </w:pPr>
      <w:rPr>
        <w:rFonts w:ascii="Wingdings" w:eastAsia="Wingdings" w:hAnsi="Wingdings" w:cs="Wingdings" w:hint="default"/>
        <w:shd w:val="clear" w:color="auto" w:fill="auto"/>
      </w:rPr>
    </w:lvl>
    <w:lvl w:ilvl="8" w:tplc="02C6E1CA">
      <w:start w:val="1"/>
      <w:numFmt w:val="bullet"/>
      <w:lvlText w:val="²"/>
      <w:lvlJc w:val="left"/>
      <w:pPr>
        <w:ind w:left="3780" w:hanging="420"/>
      </w:pPr>
      <w:rPr>
        <w:rFonts w:ascii="Wingdings" w:eastAsia="Wingdings" w:hAnsi="Wingdings" w:cs="Wingdings" w:hint="default"/>
        <w:shd w:val="clear" w:color="auto" w:fill="auto"/>
      </w:rPr>
    </w:lvl>
  </w:abstractNum>
  <w:num w:numId="1" w16cid:durableId="700282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5D"/>
    <w:rsid w:val="002A575D"/>
    <w:rsid w:val="002C5AB0"/>
    <w:rsid w:val="005C1A04"/>
    <w:rsid w:val="006202EA"/>
    <w:rsid w:val="006B736A"/>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42CE34"/>
  <w15:chartTrackingRefBased/>
  <w15:docId w15:val="{A4233756-0F20-4F11-85E9-033B94E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57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57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57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57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57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57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57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57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57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57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57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57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57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57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57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57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57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57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57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5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7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5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75D"/>
    <w:pPr>
      <w:spacing w:before="160" w:after="160"/>
      <w:jc w:val="center"/>
    </w:pPr>
    <w:rPr>
      <w:i/>
      <w:iCs/>
      <w:color w:val="404040" w:themeColor="text1" w:themeTint="BF"/>
    </w:rPr>
  </w:style>
  <w:style w:type="character" w:customStyle="1" w:styleId="a8">
    <w:name w:val="引用文 (文字)"/>
    <w:basedOn w:val="a0"/>
    <w:link w:val="a7"/>
    <w:uiPriority w:val="29"/>
    <w:rsid w:val="002A575D"/>
    <w:rPr>
      <w:i/>
      <w:iCs/>
      <w:color w:val="404040" w:themeColor="text1" w:themeTint="BF"/>
    </w:rPr>
  </w:style>
  <w:style w:type="paragraph" w:styleId="a9">
    <w:name w:val="List Paragraph"/>
    <w:basedOn w:val="a"/>
    <w:uiPriority w:val="34"/>
    <w:qFormat/>
    <w:rsid w:val="002A575D"/>
    <w:pPr>
      <w:ind w:left="720"/>
      <w:contextualSpacing/>
    </w:pPr>
  </w:style>
  <w:style w:type="character" w:styleId="21">
    <w:name w:val="Intense Emphasis"/>
    <w:basedOn w:val="a0"/>
    <w:uiPriority w:val="21"/>
    <w:qFormat/>
    <w:rsid w:val="002A575D"/>
    <w:rPr>
      <w:i/>
      <w:iCs/>
      <w:color w:val="0F4761" w:themeColor="accent1" w:themeShade="BF"/>
    </w:rPr>
  </w:style>
  <w:style w:type="paragraph" w:styleId="22">
    <w:name w:val="Intense Quote"/>
    <w:basedOn w:val="a"/>
    <w:next w:val="a"/>
    <w:link w:val="23"/>
    <w:uiPriority w:val="30"/>
    <w:qFormat/>
    <w:rsid w:val="002A57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575D"/>
    <w:rPr>
      <w:i/>
      <w:iCs/>
      <w:color w:val="0F4761" w:themeColor="accent1" w:themeShade="BF"/>
    </w:rPr>
  </w:style>
  <w:style w:type="character" w:styleId="24">
    <w:name w:val="Intense Reference"/>
    <w:basedOn w:val="a0"/>
    <w:uiPriority w:val="32"/>
    <w:qFormat/>
    <w:rsid w:val="002A575D"/>
    <w:rPr>
      <w:b/>
      <w:bCs/>
      <w:smallCaps/>
      <w:color w:val="0F4761" w:themeColor="accent1" w:themeShade="BF"/>
      <w:spacing w:val="5"/>
    </w:rPr>
  </w:style>
  <w:style w:type="table" w:customStyle="1" w:styleId="11">
    <w:name w:val="表 (格子)1"/>
    <w:basedOn w:val="a1"/>
    <w:next w:val="aa"/>
    <w:uiPriority w:val="39"/>
    <w:rsid w:val="002A575D"/>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2A5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A575D"/>
    <w:pPr>
      <w:tabs>
        <w:tab w:val="center" w:pos="4252"/>
        <w:tab w:val="right" w:pos="8504"/>
      </w:tabs>
      <w:snapToGrid w:val="0"/>
    </w:pPr>
  </w:style>
  <w:style w:type="character" w:customStyle="1" w:styleId="ac">
    <w:name w:val="ヘッダー (文字)"/>
    <w:basedOn w:val="a0"/>
    <w:link w:val="ab"/>
    <w:uiPriority w:val="99"/>
    <w:rsid w:val="002A575D"/>
  </w:style>
  <w:style w:type="paragraph" w:styleId="ad">
    <w:name w:val="footer"/>
    <w:basedOn w:val="a"/>
    <w:link w:val="ae"/>
    <w:uiPriority w:val="99"/>
    <w:unhideWhenUsed/>
    <w:rsid w:val="002A575D"/>
    <w:pPr>
      <w:tabs>
        <w:tab w:val="center" w:pos="4252"/>
        <w:tab w:val="right" w:pos="8504"/>
      </w:tabs>
      <w:snapToGrid w:val="0"/>
    </w:pPr>
  </w:style>
  <w:style w:type="character" w:customStyle="1" w:styleId="ae">
    <w:name w:val="フッター (文字)"/>
    <w:basedOn w:val="a0"/>
    <w:link w:val="ad"/>
    <w:uiPriority w:val="99"/>
    <w:rsid w:val="002A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2024-12-09T07:08:00Z</dcterms:created>
  <dcterms:modified xsi:type="dcterms:W3CDTF">2024-12-09T07:09:00Z</dcterms:modified>
</cp:coreProperties>
</file>