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59F2751" w:rsidR="00647714" w:rsidRDefault="006927A6" w:rsidP="00647714">
            <w:pPr>
              <w:snapToGrid w:val="0"/>
              <w:jc w:val="center"/>
              <w:rPr>
                <w:rFonts w:ascii="BIZ UDゴシック" w:eastAsia="BIZ UDゴシック" w:hAnsi="BIZ UDゴシック"/>
              </w:rPr>
            </w:pPr>
            <w:r>
              <w:rPr>
                <w:rFonts w:ascii="BIZ UDゴシック" w:eastAsia="BIZ UDゴシック" w:hAnsi="BIZ UDゴシック" w:hint="eastAsia"/>
              </w:rPr>
              <w:t>ネパール語</w:t>
            </w:r>
          </w:p>
        </w:tc>
      </w:tr>
      <w:tr w:rsidR="006927A6" w14:paraId="06E29347" w14:textId="77777777" w:rsidTr="002D1D22">
        <w:trPr>
          <w:trHeight w:val="356"/>
        </w:trPr>
        <w:tc>
          <w:tcPr>
            <w:tcW w:w="571" w:type="dxa"/>
            <w:vMerge w:val="restart"/>
            <w:vAlign w:val="center"/>
          </w:tcPr>
          <w:p w14:paraId="13C040B6" w14:textId="055873A7" w:rsidR="006927A6" w:rsidRDefault="006927A6" w:rsidP="006927A6">
            <w:pPr>
              <w:snapToGrid w:val="0"/>
              <w:jc w:val="center"/>
              <w:rPr>
                <w:rFonts w:ascii="BIZ UDゴシック" w:eastAsia="BIZ UDゴシック" w:hAnsi="BIZ UDゴシック"/>
              </w:rPr>
            </w:pPr>
            <w:r>
              <w:rPr>
                <w:rFonts w:ascii="BIZ UDゴシック" w:eastAsia="BIZ UDゴシック" w:hAnsi="BIZ UDゴシック" w:hint="eastAsia"/>
              </w:rPr>
              <w:t>34</w:t>
            </w:r>
          </w:p>
        </w:tc>
        <w:tc>
          <w:tcPr>
            <w:tcW w:w="8071" w:type="dxa"/>
            <w:tcBorders>
              <w:bottom w:val="dashed" w:sz="4" w:space="0" w:color="auto"/>
              <w:right w:val="double" w:sz="4" w:space="0" w:color="auto"/>
            </w:tcBorders>
          </w:tcPr>
          <w:p w14:paraId="517F4A00" w14:textId="691214EA" w:rsidR="006927A6" w:rsidRPr="00ED28C5" w:rsidRDefault="006927A6" w:rsidP="006927A6">
            <w:pPr>
              <w:snapToGrid w:val="0"/>
              <w:jc w:val="left"/>
              <w:rPr>
                <w:rFonts w:ascii="BIZ UDゴシック" w:eastAsia="BIZ UDゴシック" w:hAnsi="BIZ UDゴシック"/>
              </w:rPr>
            </w:pPr>
            <w:r w:rsidRPr="00757881">
              <w:rPr>
                <w:rFonts w:ascii="BIZ UDゴシック" w:eastAsia="BIZ UDゴシック" w:hAnsi="BIZ UDゴシック" w:hint="eastAsia"/>
              </w:rPr>
              <w:t>警戒レベルと避難時の留意点</w:t>
            </w:r>
          </w:p>
        </w:tc>
        <w:tc>
          <w:tcPr>
            <w:tcW w:w="12899" w:type="dxa"/>
            <w:tcBorders>
              <w:left w:val="double" w:sz="4" w:space="0" w:color="auto"/>
              <w:bottom w:val="dashed" w:sz="4" w:space="0" w:color="auto"/>
            </w:tcBorders>
          </w:tcPr>
          <w:p w14:paraId="1B46D192" w14:textId="146D630A" w:rsidR="006927A6" w:rsidRPr="00ED28C5" w:rsidRDefault="006927A6" w:rsidP="006927A6">
            <w:pPr>
              <w:snapToGrid w:val="0"/>
              <w:rPr>
                <w:rFonts w:asciiTheme="majorHAnsi" w:eastAsia="BIZ UDゴシック" w:hAnsiTheme="majorHAnsi" w:cstheme="majorHAnsi"/>
              </w:rPr>
            </w:pPr>
            <w:r w:rsidRPr="005C2AE4">
              <w:rPr>
                <w:rFonts w:ascii="Nirmala UI" w:hAnsi="Nirmala UI" w:cs="Kalimati" w:hint="cs"/>
                <w:sz w:val="20"/>
                <w:szCs w:val="20"/>
                <w:cs/>
                <w:lang w:bidi="ne-NP"/>
              </w:rPr>
              <w:t xml:space="preserve">अलर्ट लेवल र </w:t>
            </w:r>
            <w:r w:rsidRPr="005C2AE4">
              <w:rPr>
                <w:rFonts w:ascii="Nirmala UI" w:hAnsi="Nirmala UI" w:cs="Kalimati" w:hint="cs"/>
                <w:sz w:val="20"/>
                <w:szCs w:val="20"/>
                <w:cs/>
                <w:lang w:bidi="hi-IN"/>
              </w:rPr>
              <w:t>सुरक्षित</w:t>
            </w:r>
            <w:r w:rsidRPr="005C2AE4">
              <w:rPr>
                <w:rFonts w:ascii="Nirmala UI" w:hAnsi="Nirmala UI" w:cs="Kalimati"/>
                <w:sz w:val="20"/>
                <w:szCs w:val="20"/>
                <w:cs/>
                <w:lang w:bidi="hi-IN"/>
              </w:rPr>
              <w:t xml:space="preserve"> </w:t>
            </w:r>
            <w:r w:rsidRPr="005C2AE4">
              <w:rPr>
                <w:rFonts w:ascii="Nirmala UI" w:hAnsi="Nirmala UI" w:cs="Kalimati" w:hint="cs"/>
                <w:sz w:val="20"/>
                <w:szCs w:val="20"/>
                <w:cs/>
                <w:lang w:bidi="hi-IN"/>
              </w:rPr>
              <w:t>स्थलमा</w:t>
            </w:r>
            <w:r w:rsidRPr="005C2AE4">
              <w:rPr>
                <w:rFonts w:ascii="Nirmala UI" w:hAnsi="Nirmala UI" w:cs="Kalimati"/>
                <w:sz w:val="20"/>
                <w:szCs w:val="20"/>
                <w:cs/>
                <w:lang w:bidi="hi-IN"/>
              </w:rPr>
              <w:t xml:space="preserve"> </w:t>
            </w:r>
            <w:r w:rsidRPr="005C2AE4">
              <w:rPr>
                <w:rFonts w:ascii="Nirmala UI" w:hAnsi="Nirmala UI" w:cs="Kalimati" w:hint="cs"/>
                <w:sz w:val="20"/>
                <w:szCs w:val="20"/>
                <w:cs/>
                <w:lang w:bidi="hi-IN"/>
              </w:rPr>
              <w:t>जाँ</w:t>
            </w:r>
            <w:r w:rsidRPr="005C2AE4">
              <w:rPr>
                <w:rFonts w:ascii="Nirmala UI" w:hAnsi="Nirmala UI" w:cs="Kalimati" w:hint="cs"/>
                <w:sz w:val="20"/>
                <w:szCs w:val="20"/>
                <w:cs/>
                <w:lang w:bidi="ne-NP"/>
              </w:rPr>
              <w:t>दा ध्यान दिनुपर्ने कुराहरू</w:t>
            </w:r>
          </w:p>
        </w:tc>
      </w:tr>
      <w:tr w:rsidR="006927A6" w14:paraId="56C389EA" w14:textId="77777777" w:rsidTr="007C0484">
        <w:trPr>
          <w:trHeight w:val="859"/>
        </w:trPr>
        <w:tc>
          <w:tcPr>
            <w:tcW w:w="571" w:type="dxa"/>
            <w:vMerge/>
            <w:vAlign w:val="center"/>
          </w:tcPr>
          <w:p w14:paraId="3D38B7FA" w14:textId="77777777" w:rsidR="006927A6" w:rsidRDefault="006927A6" w:rsidP="006927A6">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B7EBFC0" w14:textId="77777777" w:rsidR="006927A6" w:rsidRPr="00647714" w:rsidRDefault="006927A6" w:rsidP="006927A6">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日本では、台風や大雨の時に災害発生の危険度と皆さんがとるべき避難行動について５段階に分けて決めています。</w:t>
            </w:r>
          </w:p>
          <w:p w14:paraId="188EDA5B" w14:textId="77777777" w:rsidR="006927A6" w:rsidRPr="00647714" w:rsidRDefault="006927A6" w:rsidP="006927A6">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■警戒レベル１：災害への心構えをする</w:t>
            </w:r>
          </w:p>
          <w:p w14:paraId="3B5B91FA" w14:textId="77777777" w:rsidR="006927A6" w:rsidRPr="00647714" w:rsidRDefault="006927A6" w:rsidP="006927A6">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■警戒レベル２：避難に備えて避難行動を確認する</w:t>
            </w:r>
          </w:p>
          <w:p w14:paraId="42FBF125" w14:textId="77777777" w:rsidR="006927A6" w:rsidRPr="00647714" w:rsidRDefault="006927A6" w:rsidP="006927A6">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■警戒レベル３：高齢者等は避難を開始する</w:t>
            </w:r>
          </w:p>
          <w:p w14:paraId="565F03AA" w14:textId="77777777" w:rsidR="006927A6" w:rsidRPr="00647714" w:rsidRDefault="006927A6" w:rsidP="006927A6">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■警戒レベル４：全員速やかに避難行動をとり、避難を完了する</w:t>
            </w:r>
          </w:p>
          <w:p w14:paraId="161C67D4" w14:textId="77777777" w:rsidR="006927A6" w:rsidRPr="00647714" w:rsidRDefault="006927A6" w:rsidP="006927A6">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■警戒レベル５：直ちに命を守るための最善の行動をする</w:t>
            </w:r>
          </w:p>
          <w:p w14:paraId="5AC7E60A" w14:textId="77777777" w:rsidR="006927A6" w:rsidRPr="00647714" w:rsidRDefault="006927A6" w:rsidP="006927A6">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41D0E60C" w14:textId="77777777" w:rsidR="006927A6" w:rsidRPr="00647714" w:rsidRDefault="006927A6" w:rsidP="006927A6">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レベル４になると、自治体から【避難指示】がでます。速やかに全員避難しましょう。避難の際には、マンホールや水路に落ちないよう注意してください。</w:t>
            </w:r>
          </w:p>
          <w:p w14:paraId="06164117" w14:textId="77777777" w:rsidR="006927A6" w:rsidRPr="00647714" w:rsidRDefault="006927A6" w:rsidP="006927A6">
            <w:pPr>
              <w:snapToGrid w:val="0"/>
              <w:ind w:firstLineChars="100" w:firstLine="210"/>
              <w:rPr>
                <w:rFonts w:ascii="BIZ UDゴシック" w:eastAsia="BIZ UDゴシック" w:hAnsi="BIZ UDゴシック"/>
              </w:rPr>
            </w:pPr>
            <w:r w:rsidRPr="00647714">
              <w:rPr>
                <w:rFonts w:ascii="BIZ UDゴシック" w:eastAsia="BIZ UDゴシック" w:hAnsi="BIZ UDゴシック" w:hint="eastAsia"/>
              </w:rPr>
              <w:t>レベル５になると、すでに何らかの災害が発生している可能性が極めて高いです。無理に避難所へ向かわず、家の２階にあがるなど、命を守るための行動をとってください。</w:t>
            </w:r>
          </w:p>
          <w:p w14:paraId="43F6B99A" w14:textId="1ECBC3F5" w:rsidR="006927A6" w:rsidRPr="002D1D22" w:rsidRDefault="006927A6" w:rsidP="006927A6">
            <w:pPr>
              <w:snapToGrid w:val="0"/>
              <w:rPr>
                <w:rFonts w:ascii="BIZ UDPゴシック" w:eastAsia="BIZ UDPゴシック" w:hAnsi="BIZ UDPゴシック"/>
                <w:color w:val="030303"/>
                <w:szCs w:val="21"/>
                <w:shd w:val="clear" w:color="auto" w:fill="FFFFFF"/>
              </w:rPr>
            </w:pPr>
            <w:r w:rsidRPr="00647714">
              <w:rPr>
                <w:rFonts w:ascii="BIZ UDゴシック" w:eastAsia="BIZ UDゴシック" w:hAnsi="BIZ UDゴシック" w:hint="eastAsia"/>
              </w:rPr>
              <w:t>※避難情報に関するガイドライン（内閣府防災）についてはこちら（</w:t>
            </w:r>
            <w:r w:rsidRPr="00647714">
              <w:rPr>
                <w:rFonts w:ascii="BIZ UDゴシック" w:eastAsia="BIZ UDゴシック" w:hAnsi="BIZ UDゴシック"/>
              </w:rPr>
              <w:t>https://www.bousai.go.jp/oukyu/hinanjouhou/r3</w:t>
            </w:r>
            <w:r w:rsidRPr="00647714">
              <w:rPr>
                <w:rFonts w:ascii="Courier New" w:eastAsia="BIZ UDゴシック" w:hAnsi="Courier New" w:cs="Courier New"/>
              </w:rPr>
              <w:t>̲</w:t>
            </w:r>
            <w:r w:rsidRPr="00647714">
              <w:rPr>
                <w:rFonts w:ascii="BIZ UDゴシック" w:eastAsia="BIZ UDゴシック" w:hAnsi="BIZ UDゴシック"/>
              </w:rPr>
              <w:t>hinanjouhou</w:t>
            </w:r>
            <w:r w:rsidRPr="00647714">
              <w:rPr>
                <w:rFonts w:ascii="Courier New" w:eastAsia="BIZ UDゴシック" w:hAnsi="Courier New" w:cs="Courier New"/>
              </w:rPr>
              <w:t>̲</w:t>
            </w:r>
            <w:r w:rsidRPr="00647714">
              <w:rPr>
                <w:rFonts w:ascii="BIZ UDゴシック" w:eastAsia="BIZ UDゴシック" w:hAnsi="BIZ UDゴシック"/>
              </w:rPr>
              <w:t>guideline/</w:t>
            </w:r>
            <w:r w:rsidRPr="00647714">
              <w:rPr>
                <w:rFonts w:ascii="BIZ UDゴシック" w:eastAsia="BIZ UDゴシック" w:hAnsi="BIZ UDゴシック" w:hint="eastAsia"/>
              </w:rPr>
              <w:t>）</w:t>
            </w:r>
          </w:p>
        </w:tc>
        <w:tc>
          <w:tcPr>
            <w:tcW w:w="12899" w:type="dxa"/>
            <w:tcBorders>
              <w:top w:val="dashed" w:sz="4" w:space="0" w:color="auto"/>
              <w:left w:val="double" w:sz="4" w:space="0" w:color="auto"/>
            </w:tcBorders>
          </w:tcPr>
          <w:p w14:paraId="58483E6C" w14:textId="77777777" w:rsidR="006927A6" w:rsidRPr="00A33A89" w:rsidRDefault="006927A6" w:rsidP="006927A6">
            <w:pPr>
              <w:rPr>
                <w:rFonts w:ascii="Nirmala UI" w:hAnsi="Nirmala UI" w:cs="Kalimati"/>
                <w:sz w:val="20"/>
                <w:szCs w:val="20"/>
                <w:lang w:bidi="hi-IN"/>
              </w:rPr>
            </w:pPr>
            <w:r w:rsidRPr="00A33A89">
              <w:rPr>
                <w:rFonts w:ascii="Nirmala UI" w:hAnsi="Nirmala UI" w:cs="Kalimati" w:hint="cs"/>
                <w:sz w:val="20"/>
                <w:szCs w:val="20"/>
                <w:cs/>
                <w:lang w:bidi="hi-IN"/>
              </w:rPr>
              <w:t>जापानमा</w:t>
            </w:r>
            <w:r w:rsidRPr="00A33A89">
              <w:rPr>
                <w:rFonts w:ascii="Nirmala UI" w:hAnsi="Nirmala UI" w:cs="Kalimati"/>
                <w:sz w:val="20"/>
                <w:szCs w:val="20"/>
              </w:rPr>
              <w:t>,</w:t>
            </w:r>
            <w:r>
              <w:rPr>
                <w:rFonts w:ascii="Nirmala UI" w:hAnsi="Nirmala UI" w:cs="Kalimati" w:hint="cs"/>
                <w:sz w:val="20"/>
                <w:szCs w:val="20"/>
                <w:cs/>
                <w:lang w:bidi="ne-NP"/>
              </w:rPr>
              <w:t xml:space="preserve"> </w:t>
            </w:r>
            <w:r w:rsidRPr="00A33A89">
              <w:rPr>
                <w:rFonts w:ascii="Nirmala UI" w:hAnsi="Nirmala UI" w:cs="Kalimati" w:hint="cs"/>
                <w:sz w:val="20"/>
                <w:szCs w:val="20"/>
                <w:cs/>
                <w:lang w:bidi="hi-IN"/>
              </w:rPr>
              <w:t>टाइफु</w:t>
            </w:r>
            <w:r>
              <w:rPr>
                <w:rFonts w:ascii="Nirmala UI" w:hAnsi="Nirmala UI" w:cs="Kalimati" w:hint="cs"/>
                <w:sz w:val="20"/>
                <w:szCs w:val="20"/>
                <w:cs/>
                <w:lang w:bidi="ne-NP"/>
              </w:rPr>
              <w:t xml:space="preserve"> </w:t>
            </w:r>
            <w:r>
              <w:rPr>
                <w:rFonts w:ascii="Nirmala UI" w:hAnsi="Nirmala UI" w:cs="Kalimati"/>
                <w:sz w:val="20"/>
                <w:szCs w:val="20"/>
                <w:lang w:bidi="ne-NP"/>
              </w:rPr>
              <w:t>(</w:t>
            </w:r>
            <w:r>
              <w:rPr>
                <w:rFonts w:ascii="Nirmala UI" w:hAnsi="Nirmala UI" w:cs="Kalimati" w:hint="cs"/>
                <w:sz w:val="20"/>
                <w:szCs w:val="20"/>
                <w:cs/>
                <w:lang w:bidi="ne-NP"/>
              </w:rPr>
              <w:t>आँधिबेहरी</w:t>
            </w:r>
            <w:r>
              <w:rPr>
                <w:rFonts w:ascii="Nirmala UI" w:hAnsi="Nirmala UI" w:cs="Kalimati"/>
                <w:sz w:val="20"/>
                <w:szCs w:val="20"/>
                <w:lang w:bidi="ne-NP"/>
              </w:rPr>
              <w:t>)</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भारी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वर्षाको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समयमा</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सबै</w:t>
            </w:r>
            <w:r w:rsidRPr="00A33A89">
              <w:rPr>
                <w:rFonts w:ascii="Nirmala UI" w:hAnsi="Nirmala UI" w:cs="Kalimati" w:hint="cs"/>
                <w:sz w:val="20"/>
                <w:szCs w:val="20"/>
                <w:cs/>
                <w:lang w:bidi="hi-IN"/>
              </w:rPr>
              <w:t>ले</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गर्नैपर्ने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कार्यको</w:t>
            </w:r>
            <w:r>
              <w:rPr>
                <w:rFonts w:ascii="Nirmala UI" w:hAnsi="Nirmala UI" w:cs="Kalimati"/>
                <w:sz w:val="20"/>
                <w:szCs w:val="20"/>
                <w:lang w:bidi="hi-IN"/>
              </w:rPr>
              <w:t xml:space="preserve"> </w:t>
            </w:r>
            <w:r w:rsidRPr="00A33A89">
              <w:rPr>
                <w:rFonts w:ascii="Nirmala UI" w:hAnsi="Nirmala UI" w:cs="Kalimati" w:hint="cs"/>
                <w:sz w:val="20"/>
                <w:szCs w:val="20"/>
                <w:cs/>
                <w:lang w:bidi="hi-IN"/>
              </w:rPr>
              <w:t>बारेमा</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५</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भागमा</w:t>
            </w:r>
            <w:r w:rsidRPr="00A33A89">
              <w:rPr>
                <w:rFonts w:ascii="Nirmala UI" w:hAnsi="Nirmala UI" w:cs="Kalimati"/>
                <w:sz w:val="20"/>
                <w:szCs w:val="20"/>
                <w:cs/>
                <w:lang w:bidi="hi-IN"/>
              </w:rPr>
              <w:t xml:space="preserve"> </w:t>
            </w:r>
            <w:r>
              <w:rPr>
                <w:rFonts w:ascii="Nirmala UI" w:hAnsi="Nirmala UI" w:cs="Kalimati" w:hint="cs"/>
                <w:sz w:val="20"/>
                <w:szCs w:val="20"/>
                <w:cs/>
                <w:lang w:bidi="ne-NP"/>
              </w:rPr>
              <w:t>वि</w:t>
            </w:r>
            <w:r w:rsidRPr="00A33A89">
              <w:rPr>
                <w:rFonts w:ascii="Nirmala UI" w:hAnsi="Nirmala UI" w:cs="Kalimati" w:hint="cs"/>
                <w:sz w:val="20"/>
                <w:szCs w:val="20"/>
                <w:cs/>
                <w:lang w:bidi="hi-IN"/>
              </w:rPr>
              <w:t>भाजन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गरिएको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छ</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w:t>
            </w:r>
            <w:r w:rsidRPr="00A33A89">
              <w:rPr>
                <w:rFonts w:ascii="Nirmala UI" w:hAnsi="Nirmala UI" w:cs="Kalimati"/>
                <w:sz w:val="20"/>
                <w:szCs w:val="20"/>
                <w:cs/>
                <w:lang w:bidi="hi-IN"/>
              </w:rPr>
              <w:t xml:space="preserve">  </w:t>
            </w:r>
          </w:p>
          <w:p w14:paraId="668F9391" w14:textId="77777777" w:rsidR="006927A6" w:rsidRPr="00A33A89" w:rsidRDefault="006927A6" w:rsidP="006927A6">
            <w:pPr>
              <w:rPr>
                <w:rFonts w:ascii="Nirmala UI" w:hAnsi="Nirmala UI" w:cs="Kalimati"/>
                <w:sz w:val="20"/>
                <w:szCs w:val="20"/>
              </w:rPr>
            </w:pPr>
            <w:r>
              <w:rPr>
                <w:rFonts w:ascii="Nirmala UI" w:hAnsi="Nirmala UI" w:cs="Kalimati" w:hint="eastAsia"/>
                <w:sz w:val="20"/>
                <w:szCs w:val="20"/>
                <w:lang w:bidi="hi-IN"/>
              </w:rPr>
              <w:t>■</w:t>
            </w:r>
            <w:r w:rsidRPr="001D2397">
              <w:rPr>
                <w:rFonts w:ascii="Nirmala UI" w:hAnsi="Nirmala UI" w:cs="Kalimati" w:hint="cs"/>
                <w:sz w:val="20"/>
                <w:szCs w:val="20"/>
                <w:cs/>
                <w:lang w:bidi="hi-IN"/>
              </w:rPr>
              <w:t>चेतावनी</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नम्बर</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१</w:t>
            </w:r>
            <w:r w:rsidRPr="00A33A89">
              <w:rPr>
                <w:rFonts w:ascii="Nirmala UI" w:hAnsi="Nirmala UI" w:cs="Kalimati"/>
                <w:sz w:val="20"/>
                <w:szCs w:val="20"/>
                <w:cs/>
                <w:lang w:bidi="hi-IN"/>
              </w:rPr>
              <w:t xml:space="preserve"> : </w:t>
            </w:r>
            <w:r>
              <w:rPr>
                <w:rFonts w:ascii="Nirmala UI" w:hAnsi="Nirmala UI" w:cs="Kalimati" w:hint="cs"/>
                <w:sz w:val="20"/>
                <w:szCs w:val="20"/>
                <w:cs/>
                <w:lang w:bidi="ne-NP"/>
              </w:rPr>
              <w:t xml:space="preserve">प्राकृतिक </w:t>
            </w:r>
            <w:r w:rsidRPr="00A33A89">
              <w:rPr>
                <w:rFonts w:ascii="Nirmala UI" w:hAnsi="Nirmala UI" w:cs="Kalimati" w:hint="cs"/>
                <w:sz w:val="20"/>
                <w:szCs w:val="20"/>
                <w:cs/>
                <w:lang w:bidi="hi-IN"/>
              </w:rPr>
              <w:t>प्रकोप</w:t>
            </w:r>
            <w:r>
              <w:rPr>
                <w:rFonts w:ascii="Nirmala UI" w:hAnsi="Nirmala UI" w:cs="Kalimati" w:hint="cs"/>
                <w:sz w:val="20"/>
                <w:szCs w:val="20"/>
                <w:cs/>
                <w:lang w:bidi="ne-NP"/>
              </w:rPr>
              <w:t>बाट बँच्न</w:t>
            </w:r>
            <w:r w:rsidRPr="00A33A89">
              <w:rPr>
                <w:rFonts w:ascii="Nirmala UI" w:hAnsi="Nirmala UI" w:cs="Kalimati" w:hint="cs"/>
                <w:sz w:val="20"/>
                <w:szCs w:val="20"/>
                <w:cs/>
                <w:lang w:bidi="hi-IN"/>
              </w:rPr>
              <w:t>को</w:t>
            </w:r>
            <w:r>
              <w:rPr>
                <w:rFonts w:ascii="Nirmala UI" w:hAnsi="Nirmala UI" w:cs="Kalimati" w:hint="cs"/>
                <w:sz w:val="20"/>
                <w:szCs w:val="20"/>
                <w:cs/>
                <w:lang w:bidi="ne-NP"/>
              </w:rPr>
              <w:t xml:space="preserve"> </w:t>
            </w:r>
            <w:r w:rsidRPr="00A33A89">
              <w:rPr>
                <w:rFonts w:ascii="Nirmala UI" w:hAnsi="Nirmala UI" w:cs="Kalimati" w:hint="cs"/>
                <w:sz w:val="20"/>
                <w:szCs w:val="20"/>
                <w:cs/>
                <w:lang w:bidi="hi-IN"/>
              </w:rPr>
              <w:t>लागि</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तयारी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गर्नु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अथवा</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वि</w:t>
            </w:r>
            <w:r w:rsidRPr="00A33A89">
              <w:rPr>
                <w:rFonts w:ascii="Nirmala UI" w:hAnsi="Nirmala UI" w:cs="Kalimati" w:hint="cs"/>
                <w:sz w:val="20"/>
                <w:szCs w:val="20"/>
                <w:cs/>
                <w:lang w:bidi="hi-IN"/>
              </w:rPr>
              <w:t>पतको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तयारी</w:t>
            </w:r>
            <w:r>
              <w:rPr>
                <w:rFonts w:ascii="Nirmala UI" w:hAnsi="Nirmala UI" w:cs="Kalimati" w:hint="cs"/>
                <w:sz w:val="20"/>
                <w:szCs w:val="20"/>
                <w:cs/>
                <w:lang w:bidi="ne-NP"/>
              </w:rPr>
              <w:t xml:space="preserve"> </w:t>
            </w:r>
            <w:r w:rsidRPr="00A33A89">
              <w:rPr>
                <w:rFonts w:ascii="Nirmala UI" w:hAnsi="Nirmala UI" w:cs="Kalimati" w:hint="cs"/>
                <w:sz w:val="20"/>
                <w:szCs w:val="20"/>
                <w:cs/>
                <w:lang w:bidi="hi-IN"/>
              </w:rPr>
              <w:t>गर्नु</w:t>
            </w:r>
            <w:r>
              <w:rPr>
                <w:rFonts w:ascii="Nirmala UI" w:hAnsi="Nirmala UI" w:cs="Kalimati" w:hint="cs"/>
                <w:sz w:val="20"/>
                <w:szCs w:val="20"/>
                <w:cs/>
                <w:lang w:bidi="ne-NP"/>
              </w:rPr>
              <w:t>पर्छ</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w:t>
            </w:r>
            <w:r w:rsidRPr="00A33A89">
              <w:rPr>
                <w:rFonts w:ascii="Nirmala UI" w:hAnsi="Nirmala UI" w:cs="Kalimati"/>
                <w:sz w:val="20"/>
                <w:szCs w:val="20"/>
                <w:cs/>
                <w:lang w:bidi="hi-IN"/>
              </w:rPr>
              <w:t xml:space="preserve"> </w:t>
            </w:r>
          </w:p>
          <w:p w14:paraId="2D1D15D1" w14:textId="77777777" w:rsidR="006927A6" w:rsidRDefault="006927A6" w:rsidP="006927A6">
            <w:pPr>
              <w:rPr>
                <w:rFonts w:ascii="ＭＳ ゴシック" w:eastAsia="ＭＳ ゴシック" w:hAnsi="ＭＳ ゴシック" w:cs="ＭＳ ゴシック"/>
                <w:sz w:val="20"/>
                <w:szCs w:val="20"/>
                <w:lang w:bidi="hi-IN"/>
              </w:rPr>
            </w:pPr>
            <w:r>
              <w:rPr>
                <w:rFonts w:ascii="ＭＳ ゴシック" w:eastAsia="ＭＳ ゴシック" w:hAnsi="ＭＳ ゴシック" w:cs="ＭＳ ゴシック" w:hint="eastAsia"/>
                <w:sz w:val="20"/>
                <w:szCs w:val="20"/>
                <w:lang w:bidi="hi-IN"/>
              </w:rPr>
              <w:t>■</w:t>
            </w:r>
            <w:r w:rsidRPr="001D2397">
              <w:rPr>
                <w:rFonts w:ascii="Nirmala UI" w:hAnsi="Nirmala UI" w:cs="Kalimati" w:hint="cs"/>
                <w:sz w:val="20"/>
                <w:szCs w:val="20"/>
                <w:cs/>
                <w:lang w:bidi="hi-IN"/>
              </w:rPr>
              <w:t>चेतावनी</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नम्बर</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२</w:t>
            </w:r>
            <w:r w:rsidRPr="00A33A89">
              <w:rPr>
                <w:rFonts w:ascii="Nirmala UI" w:hAnsi="Nirmala UI" w:cs="Kalimati"/>
                <w:sz w:val="20"/>
                <w:szCs w:val="20"/>
                <w:cs/>
                <w:lang w:bidi="hi-IN"/>
              </w:rPr>
              <w:t xml:space="preserve"> : </w:t>
            </w:r>
            <w:r w:rsidRPr="00A33A89">
              <w:rPr>
                <w:rFonts w:ascii="Nirmala UI" w:hAnsi="Nirmala UI" w:cs="Kalimati" w:hint="cs"/>
                <w:sz w:val="20"/>
                <w:szCs w:val="20"/>
                <w:cs/>
                <w:lang w:bidi="hi-IN"/>
              </w:rPr>
              <w:t>सुरक्षित</w:t>
            </w:r>
            <w:r>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स्थलमा</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जाँदा</w:t>
            </w:r>
            <w:r w:rsidRPr="00A33A89">
              <w:rPr>
                <w:rFonts w:ascii="Nirmala UI" w:hAnsi="Nirmala UI" w:cs="Kalimati"/>
                <w:sz w:val="20"/>
                <w:szCs w:val="20"/>
                <w:cs/>
                <w:lang w:bidi="hi-IN"/>
              </w:rPr>
              <w:t xml:space="preserve"> </w:t>
            </w:r>
            <w:r>
              <w:rPr>
                <w:rFonts w:ascii="Nirmala UI" w:hAnsi="Nirmala UI" w:cs="Kalimati" w:hint="cs"/>
                <w:sz w:val="20"/>
                <w:szCs w:val="20"/>
                <w:cs/>
                <w:lang w:bidi="ne-NP"/>
              </w:rPr>
              <w:t xml:space="preserve">लैजानै पर्ने वस्तुहरुको जाँच गरी </w:t>
            </w:r>
            <w:r w:rsidRPr="00A33A89">
              <w:rPr>
                <w:rFonts w:ascii="Nirmala UI" w:hAnsi="Nirmala UI" w:cs="Kalimati" w:hint="cs"/>
                <w:sz w:val="20"/>
                <w:szCs w:val="20"/>
                <w:cs/>
                <w:lang w:bidi="hi-IN"/>
              </w:rPr>
              <w:t>तयारी</w:t>
            </w:r>
            <w:r>
              <w:rPr>
                <w:rFonts w:ascii="Nirmala UI" w:hAnsi="Nirmala UI" w:cs="Kalimati"/>
                <w:sz w:val="20"/>
                <w:szCs w:val="20"/>
                <w:cs/>
                <w:lang w:bidi="hi-IN"/>
              </w:rPr>
              <w:t xml:space="preserve"> </w:t>
            </w:r>
            <w:r w:rsidRPr="00A33A89">
              <w:rPr>
                <w:rFonts w:ascii="Nirmala UI" w:hAnsi="Nirmala UI" w:cs="Kalimati" w:hint="cs"/>
                <w:sz w:val="20"/>
                <w:szCs w:val="20"/>
                <w:cs/>
                <w:lang w:bidi="hi-IN"/>
              </w:rPr>
              <w:t>कार्यहरू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गर्नु</w:t>
            </w:r>
            <w:r>
              <w:rPr>
                <w:rFonts w:ascii="Nirmala UI" w:hAnsi="Nirmala UI" w:cs="Kalimati" w:hint="cs"/>
                <w:sz w:val="20"/>
                <w:szCs w:val="20"/>
                <w:cs/>
                <w:lang w:bidi="ne-NP"/>
              </w:rPr>
              <w:t xml:space="preserve"> </w:t>
            </w:r>
            <w:r w:rsidRPr="00A33A89">
              <w:rPr>
                <w:rFonts w:ascii="Nirmala UI" w:hAnsi="Nirmala UI" w:cs="Kalimati" w:hint="cs"/>
                <w:sz w:val="20"/>
                <w:szCs w:val="20"/>
                <w:cs/>
                <w:lang w:bidi="hi-IN"/>
              </w:rPr>
              <w:t>।</w:t>
            </w:r>
            <w:r w:rsidRPr="00A33A89">
              <w:rPr>
                <w:rFonts w:ascii="Nirmala UI" w:hAnsi="Nirmala UI" w:cs="Kalimati"/>
                <w:sz w:val="20"/>
                <w:szCs w:val="20"/>
                <w:cs/>
                <w:lang w:bidi="hi-IN"/>
              </w:rPr>
              <w:t xml:space="preserve"> </w:t>
            </w:r>
          </w:p>
          <w:p w14:paraId="4FDABB3B" w14:textId="77777777" w:rsidR="006927A6" w:rsidRPr="00A33A89" w:rsidRDefault="006927A6" w:rsidP="006927A6">
            <w:pPr>
              <w:rPr>
                <w:rFonts w:ascii="Nirmala UI" w:hAnsi="Nirmala UI" w:cs="Kalimati"/>
                <w:sz w:val="20"/>
                <w:szCs w:val="20"/>
              </w:rPr>
            </w:pPr>
            <w:r w:rsidRPr="00532C8F">
              <w:rPr>
                <w:rFonts w:ascii="ＭＳ ゴシック" w:eastAsia="ＭＳ ゴシック" w:hAnsi="ＭＳ ゴシック" w:cs="ＭＳ ゴシック" w:hint="eastAsia"/>
                <w:sz w:val="20"/>
                <w:szCs w:val="20"/>
                <w:cs/>
                <w:lang w:bidi="hi-IN"/>
              </w:rPr>
              <w:t>■</w:t>
            </w:r>
            <w:r w:rsidRPr="00532C8F">
              <w:rPr>
                <w:rFonts w:ascii="Mangal" w:eastAsia="ＭＳ ゴシック" w:hAnsi="Mangal" w:cs="Mangal" w:hint="cs"/>
                <w:sz w:val="20"/>
                <w:szCs w:val="20"/>
                <w:cs/>
                <w:lang w:bidi="hi-IN"/>
              </w:rPr>
              <w:t>चेतावनी</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नम्बर</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३</w:t>
            </w:r>
            <w:r w:rsidRPr="00A33A89">
              <w:rPr>
                <w:rFonts w:ascii="Nirmala UI" w:hAnsi="Nirmala UI" w:cs="Kalimati"/>
                <w:sz w:val="20"/>
                <w:szCs w:val="20"/>
                <w:cs/>
                <w:lang w:bidi="hi-IN"/>
              </w:rPr>
              <w:t xml:space="preserve"> : </w:t>
            </w:r>
            <w:r>
              <w:rPr>
                <w:rFonts w:ascii="Nirmala UI" w:hAnsi="Nirmala UI" w:cs="Kalimati" w:hint="cs"/>
                <w:sz w:val="20"/>
                <w:szCs w:val="20"/>
                <w:cs/>
                <w:lang w:bidi="hi-IN"/>
              </w:rPr>
              <w:t>वृद्धवृद्धा</w:t>
            </w:r>
            <w:r>
              <w:rPr>
                <w:rFonts w:ascii="Nirmala UI" w:hAnsi="Nirmala UI" w:cs="Kalimati"/>
                <w:sz w:val="20"/>
                <w:szCs w:val="20"/>
                <w:lang w:bidi="hi-IN"/>
              </w:rPr>
              <w:t>,</w:t>
            </w:r>
            <w:r>
              <w:rPr>
                <w:rFonts w:ascii="Nirmala UI" w:hAnsi="Nirmala UI" w:cs="Kalimati" w:hint="cs"/>
                <w:sz w:val="20"/>
                <w:szCs w:val="20"/>
                <w:cs/>
                <w:lang w:bidi="ne-NP"/>
              </w:rPr>
              <w:t xml:space="preserve"> अपाङ्ग</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आदिलाई</w:t>
            </w:r>
            <w:r>
              <w:rPr>
                <w:rFonts w:ascii="Nirmala UI" w:hAnsi="Nirmala UI" w:cs="Kalimati"/>
                <w:sz w:val="20"/>
                <w:szCs w:val="20"/>
                <w:cs/>
                <w:lang w:bidi="hi-IN"/>
              </w:rPr>
              <w:t xml:space="preserve"> </w:t>
            </w:r>
            <w:r w:rsidRPr="00A33A89">
              <w:rPr>
                <w:rFonts w:ascii="Nirmala UI" w:hAnsi="Nirmala UI" w:cs="Kalimati" w:hint="cs"/>
                <w:sz w:val="20"/>
                <w:szCs w:val="20"/>
                <w:cs/>
                <w:lang w:bidi="hi-IN"/>
              </w:rPr>
              <w:t>सुरक्षित</w:t>
            </w:r>
            <w:r>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स्थलमा</w:t>
            </w:r>
            <w:r>
              <w:rPr>
                <w:rFonts w:ascii="Nirmala UI" w:hAnsi="Nirmala UI" w:cs="Kalimati"/>
                <w:sz w:val="20"/>
                <w:szCs w:val="20"/>
                <w:cs/>
                <w:lang w:bidi="hi-IN"/>
              </w:rPr>
              <w:t xml:space="preserve"> लैजान </w:t>
            </w:r>
            <w:r w:rsidRPr="00A33A89">
              <w:rPr>
                <w:rFonts w:ascii="Nirmala UI" w:hAnsi="Nirmala UI" w:cs="Kalimati" w:hint="cs"/>
                <w:sz w:val="20"/>
                <w:szCs w:val="20"/>
                <w:cs/>
                <w:lang w:bidi="hi-IN"/>
              </w:rPr>
              <w:t>थाल्नुपर्छ</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w:t>
            </w:r>
          </w:p>
          <w:p w14:paraId="154DAB24" w14:textId="77777777" w:rsidR="006927A6" w:rsidRDefault="006927A6" w:rsidP="006927A6">
            <w:pPr>
              <w:rPr>
                <w:rFonts w:ascii="Nirmala UI" w:hAnsi="Nirmala UI" w:cs="Kalimati"/>
                <w:sz w:val="20"/>
                <w:szCs w:val="20"/>
                <w:lang w:bidi="hi-IN"/>
              </w:rPr>
            </w:pPr>
            <w:r w:rsidRPr="00532C8F">
              <w:rPr>
                <w:rFonts w:ascii="ＭＳ ゴシック" w:eastAsia="ＭＳ ゴシック" w:hAnsi="ＭＳ ゴシック" w:cs="ＭＳ ゴシック" w:hint="eastAsia"/>
                <w:sz w:val="20"/>
                <w:szCs w:val="20"/>
                <w:cs/>
                <w:lang w:bidi="hi-IN"/>
              </w:rPr>
              <w:t>■</w:t>
            </w:r>
            <w:r w:rsidRPr="001D2397">
              <w:rPr>
                <w:rFonts w:ascii="Nirmala UI" w:hAnsi="Nirmala UI" w:cs="Kalimati" w:hint="cs"/>
                <w:sz w:val="20"/>
                <w:szCs w:val="20"/>
                <w:cs/>
                <w:lang w:bidi="hi-IN"/>
              </w:rPr>
              <w:t>चेतावनी</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नम्बर</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४</w:t>
            </w:r>
            <w:r w:rsidRPr="00A33A89">
              <w:rPr>
                <w:rFonts w:ascii="Nirmala UI" w:hAnsi="Nirmala UI" w:cs="Kalimati"/>
                <w:sz w:val="20"/>
                <w:szCs w:val="20"/>
                <w:cs/>
                <w:lang w:bidi="hi-IN"/>
              </w:rPr>
              <w:t xml:space="preserve"> : </w:t>
            </w:r>
            <w:r w:rsidRPr="00A33A89">
              <w:rPr>
                <w:rFonts w:ascii="Nirmala UI" w:hAnsi="Nirmala UI" w:cs="Kalimati" w:hint="cs"/>
                <w:sz w:val="20"/>
                <w:szCs w:val="20"/>
                <w:cs/>
                <w:lang w:bidi="hi-IN"/>
              </w:rPr>
              <w:t>सबैले</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तुरुन्तै</w:t>
            </w:r>
            <w:r>
              <w:rPr>
                <w:rFonts w:ascii="Nirmala UI" w:hAnsi="Nirmala UI" w:cs="Kalimati"/>
                <w:sz w:val="20"/>
                <w:szCs w:val="20"/>
                <w:cs/>
                <w:lang w:bidi="hi-IN"/>
              </w:rPr>
              <w:t xml:space="preserve"> </w:t>
            </w:r>
            <w:r w:rsidRPr="00A33A89">
              <w:rPr>
                <w:rFonts w:ascii="Nirmala UI" w:hAnsi="Nirmala UI" w:cs="Kalimati" w:hint="cs"/>
                <w:sz w:val="20"/>
                <w:szCs w:val="20"/>
                <w:cs/>
                <w:lang w:bidi="hi-IN"/>
              </w:rPr>
              <w:t>सुरक्षित</w:t>
            </w:r>
            <w:r>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स्थलमा</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गएर</w:t>
            </w:r>
            <w:r>
              <w:rPr>
                <w:rFonts w:ascii="Nirmala UI" w:hAnsi="Nirmala UI" w:cs="Kalimati"/>
                <w:sz w:val="20"/>
                <w:szCs w:val="20"/>
                <w:cs/>
                <w:lang w:bidi="hi-IN"/>
              </w:rPr>
              <w:t xml:space="preserve"> </w:t>
            </w:r>
            <w:r w:rsidRPr="00A33A89">
              <w:rPr>
                <w:rFonts w:ascii="Nirmala UI" w:hAnsi="Nirmala UI" w:cs="Kalimati" w:hint="cs"/>
                <w:sz w:val="20"/>
                <w:szCs w:val="20"/>
                <w:cs/>
                <w:lang w:bidi="hi-IN"/>
              </w:rPr>
              <w:t>बस्नु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पर्छ।</w:t>
            </w:r>
            <w:r w:rsidRPr="00A33A89">
              <w:rPr>
                <w:rFonts w:ascii="Nirmala UI" w:hAnsi="Nirmala UI" w:cs="Kalimati"/>
                <w:sz w:val="20"/>
                <w:szCs w:val="20"/>
                <w:cs/>
                <w:lang w:bidi="hi-IN"/>
              </w:rPr>
              <w:t xml:space="preserve"> </w:t>
            </w:r>
          </w:p>
          <w:p w14:paraId="5FAB3C59" w14:textId="77777777" w:rsidR="006927A6" w:rsidRDefault="006927A6" w:rsidP="006927A6">
            <w:pPr>
              <w:rPr>
                <w:rFonts w:ascii="Nirmala UI" w:hAnsi="Nirmala UI" w:cs="Kalimati"/>
                <w:sz w:val="20"/>
                <w:szCs w:val="20"/>
                <w:cs/>
                <w:lang w:bidi="ne-NP"/>
              </w:rPr>
            </w:pPr>
            <w:r w:rsidRPr="00532C8F">
              <w:rPr>
                <w:rFonts w:ascii="ＭＳ ゴシック" w:eastAsia="ＭＳ ゴシック" w:hAnsi="ＭＳ ゴシック" w:cs="ＭＳ ゴシック" w:hint="eastAsia"/>
                <w:sz w:val="20"/>
                <w:szCs w:val="20"/>
                <w:cs/>
                <w:lang w:bidi="hi-IN"/>
              </w:rPr>
              <w:t>■</w:t>
            </w:r>
            <w:r w:rsidRPr="001D2397">
              <w:rPr>
                <w:rFonts w:ascii="Nirmala UI" w:hAnsi="Nirmala UI" w:cs="Kalimati" w:hint="cs"/>
                <w:sz w:val="20"/>
                <w:szCs w:val="20"/>
                <w:cs/>
                <w:lang w:bidi="hi-IN"/>
              </w:rPr>
              <w:t>चेतावनी</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नम्बर</w:t>
            </w:r>
            <w:r w:rsidRPr="001D2397">
              <w:rPr>
                <w:rFonts w:ascii="Nirmala UI" w:hAnsi="Nirmala UI" w:cs="Kalimati"/>
                <w:sz w:val="20"/>
                <w:szCs w:val="20"/>
                <w:cs/>
                <w:lang w:bidi="hi-IN"/>
              </w:rPr>
              <w:t xml:space="preserve"> </w:t>
            </w:r>
            <w:r>
              <w:rPr>
                <w:rFonts w:ascii="Nirmala UI" w:hAnsi="Nirmala UI" w:cs="Kalimati" w:hint="cs"/>
                <w:sz w:val="20"/>
                <w:szCs w:val="20"/>
                <w:cs/>
                <w:lang w:bidi="ne-NP"/>
              </w:rPr>
              <w:t>५</w:t>
            </w:r>
            <w:r w:rsidRPr="00A33A89">
              <w:rPr>
                <w:rFonts w:ascii="Nirmala UI" w:hAnsi="Nirmala UI" w:cs="Kalimati"/>
                <w:sz w:val="20"/>
                <w:szCs w:val="20"/>
                <w:cs/>
                <w:lang w:bidi="hi-IN"/>
              </w:rPr>
              <w:t xml:space="preserve"> : </w:t>
            </w:r>
            <w:r w:rsidRPr="001D2397">
              <w:rPr>
                <w:rFonts w:ascii="Nirmala UI" w:hAnsi="Nirmala UI" w:cs="Kalimati" w:hint="cs"/>
                <w:sz w:val="20"/>
                <w:szCs w:val="20"/>
                <w:cs/>
                <w:lang w:bidi="hi-IN"/>
              </w:rPr>
              <w:t>जीवन</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बचाउन</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तत्काल</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कदम</w:t>
            </w:r>
            <w:r w:rsidRPr="001D2397">
              <w:rPr>
                <w:rFonts w:ascii="Nirmala UI" w:hAnsi="Nirmala UI" w:cs="Kalimati"/>
                <w:sz w:val="20"/>
                <w:szCs w:val="20"/>
                <w:cs/>
                <w:lang w:bidi="hi-IN"/>
              </w:rPr>
              <w:t xml:space="preserve"> </w:t>
            </w:r>
            <w:r w:rsidRPr="001D2397">
              <w:rPr>
                <w:rFonts w:ascii="Nirmala UI" w:hAnsi="Nirmala UI" w:cs="Kalimati" w:hint="cs"/>
                <w:sz w:val="20"/>
                <w:szCs w:val="20"/>
                <w:cs/>
                <w:lang w:bidi="hi-IN"/>
              </w:rPr>
              <w:t>चाल्नुहोस्</w:t>
            </w:r>
            <w:r>
              <w:rPr>
                <w:rFonts w:ascii="Nirmala UI" w:hAnsi="Nirmala UI" w:cs="Kalimati" w:hint="cs"/>
                <w:sz w:val="20"/>
                <w:szCs w:val="20"/>
                <w:cs/>
                <w:lang w:bidi="ne-NP"/>
              </w:rPr>
              <w:t>।</w:t>
            </w:r>
          </w:p>
          <w:p w14:paraId="47370BFB" w14:textId="77777777" w:rsidR="006927A6" w:rsidRPr="00A33A89" w:rsidRDefault="006927A6" w:rsidP="006927A6">
            <w:pPr>
              <w:rPr>
                <w:rFonts w:ascii="Nirmala UI" w:hAnsi="Nirmala UI" w:cs="Kalimati"/>
                <w:sz w:val="20"/>
                <w:szCs w:val="20"/>
              </w:rPr>
            </w:pPr>
            <w:r>
              <w:rPr>
                <w:rFonts w:ascii="Nirmala UI" w:hAnsi="Nirmala UI" w:cs="Kalimati" w:hint="cs"/>
                <w:sz w:val="20"/>
                <w:szCs w:val="20"/>
                <w:cs/>
                <w:lang w:bidi="ne-NP"/>
              </w:rPr>
              <w:t xml:space="preserve">चेतावनी </w:t>
            </w:r>
            <w:r w:rsidRPr="00A33A89">
              <w:rPr>
                <w:rFonts w:ascii="Nirmala UI" w:hAnsi="Nirmala UI" w:cs="Kalimati" w:hint="cs"/>
                <w:sz w:val="20"/>
                <w:szCs w:val="20"/>
                <w:cs/>
                <w:lang w:bidi="hi-IN"/>
              </w:rPr>
              <w:t>नम्बर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३</w:t>
            </w:r>
            <w:r>
              <w:rPr>
                <w:rFonts w:ascii="Nirmala UI" w:hAnsi="Nirmala UI" w:cs="Kalimati" w:hint="cs"/>
                <w:sz w:val="20"/>
                <w:szCs w:val="20"/>
                <w:cs/>
                <w:lang w:bidi="ne-NP"/>
              </w:rPr>
              <w:t xml:space="preserve"> अनुसार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स्थानीय</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सरकारबाट</w:t>
            </w:r>
            <w:r w:rsidRPr="00A33A89">
              <w:rPr>
                <w:rFonts w:ascii="Nirmala UI" w:hAnsi="Nirmala UI" w:cs="Kalimati" w:hint="eastAsia"/>
                <w:sz w:val="20"/>
                <w:szCs w:val="20"/>
              </w:rPr>
              <w:t>【</w:t>
            </w:r>
            <w:r w:rsidRPr="00A33A89">
              <w:rPr>
                <w:rFonts w:ascii="Nirmala UI" w:hAnsi="Nirmala UI" w:cs="Kalimati" w:hint="cs"/>
                <w:sz w:val="20"/>
                <w:szCs w:val="20"/>
                <w:cs/>
                <w:lang w:bidi="hi-IN"/>
              </w:rPr>
              <w:t>सुरक्षित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स्थलमा</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जान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तयारी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अथवा</w:t>
            </w:r>
            <w:r>
              <w:rPr>
                <w:rFonts w:ascii="Nirmala UI" w:hAnsi="Nirmala UI" w:cs="Kalimati"/>
                <w:sz w:val="20"/>
                <w:szCs w:val="20"/>
                <w:cs/>
                <w:lang w:bidi="hi-IN"/>
              </w:rPr>
              <w:t xml:space="preserve"> </w:t>
            </w:r>
            <w:r w:rsidRPr="00A33A89">
              <w:rPr>
                <w:rFonts w:ascii="Nirmala UI" w:hAnsi="Nirmala UI" w:cs="Kalimati" w:hint="cs"/>
                <w:sz w:val="20"/>
                <w:szCs w:val="20"/>
                <w:cs/>
                <w:lang w:bidi="hi-IN"/>
              </w:rPr>
              <w:t>बृद्धबृद्धाहरूलाइ</w:t>
            </w:r>
            <w:r>
              <w:rPr>
                <w:rFonts w:ascii="Nirmala UI" w:hAnsi="Nirmala UI" w:cs="Kalimati"/>
                <w:sz w:val="20"/>
                <w:szCs w:val="20"/>
                <w:cs/>
                <w:lang w:bidi="hi-IN"/>
              </w:rPr>
              <w:t xml:space="preserve"> </w:t>
            </w:r>
            <w:r w:rsidRPr="00A33A89">
              <w:rPr>
                <w:rFonts w:ascii="Nirmala UI" w:hAnsi="Nirmala UI" w:cs="Kalimati" w:hint="cs"/>
                <w:sz w:val="20"/>
                <w:szCs w:val="20"/>
                <w:cs/>
                <w:lang w:bidi="hi-IN"/>
              </w:rPr>
              <w:t>सुरक्षित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स्थलमा</w:t>
            </w:r>
            <w:r>
              <w:rPr>
                <w:rFonts w:ascii="Nirmala UI" w:hAnsi="Nirmala UI" w:cs="Kalimati"/>
                <w:sz w:val="20"/>
                <w:szCs w:val="20"/>
                <w:cs/>
                <w:lang w:bidi="hi-IN"/>
              </w:rPr>
              <w:t xml:space="preserve"> </w:t>
            </w:r>
            <w:r w:rsidRPr="00A33A89">
              <w:rPr>
                <w:rFonts w:ascii="Nirmala UI" w:hAnsi="Nirmala UI" w:cs="Kalimati" w:hint="cs"/>
                <w:sz w:val="20"/>
                <w:szCs w:val="20"/>
                <w:cs/>
                <w:lang w:bidi="hi-IN"/>
              </w:rPr>
              <w:t>लैजान</w:t>
            </w:r>
            <w:r w:rsidRPr="00A33A89">
              <w:rPr>
                <w:rFonts w:ascii="Nirmala UI" w:hAnsi="Nirmala UI" w:cs="Kalimati" w:hint="eastAsia"/>
                <w:sz w:val="20"/>
                <w:szCs w:val="20"/>
              </w:rPr>
              <w:t>】</w:t>
            </w:r>
            <w:r w:rsidRPr="00A33A89">
              <w:rPr>
                <w:rFonts w:ascii="Nirmala UI" w:hAnsi="Nirmala UI" w:cs="Kalimati" w:hint="cs"/>
                <w:sz w:val="20"/>
                <w:szCs w:val="20"/>
                <w:cs/>
                <w:lang w:bidi="hi-IN"/>
              </w:rPr>
              <w:t>जानकारी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गरा</w:t>
            </w:r>
            <w:r>
              <w:rPr>
                <w:rFonts w:ascii="Nirmala UI" w:hAnsi="Nirmala UI" w:cs="Kalimati" w:hint="cs"/>
                <w:sz w:val="20"/>
                <w:szCs w:val="20"/>
                <w:cs/>
                <w:lang w:bidi="ne-NP"/>
              </w:rPr>
              <w:t>उँ</w:t>
            </w:r>
            <w:r w:rsidRPr="00A33A89">
              <w:rPr>
                <w:rFonts w:ascii="Nirmala UI" w:hAnsi="Nirmala UI" w:cs="Kalimati" w:hint="cs"/>
                <w:sz w:val="20"/>
                <w:szCs w:val="20"/>
                <w:cs/>
                <w:lang w:bidi="hi-IN"/>
              </w:rPr>
              <w:t>छ।</w:t>
            </w:r>
            <w:r w:rsidRPr="00A33A89">
              <w:rPr>
                <w:rFonts w:ascii="Nirmala UI" w:hAnsi="Nirmala UI" w:cs="Kalimati"/>
                <w:sz w:val="20"/>
                <w:szCs w:val="20"/>
                <w:cs/>
                <w:lang w:bidi="hi-IN"/>
              </w:rPr>
              <w:t xml:space="preserve"> </w:t>
            </w:r>
          </w:p>
          <w:p w14:paraId="25D37A5F" w14:textId="77777777" w:rsidR="006927A6" w:rsidRPr="00A33A89" w:rsidRDefault="006927A6" w:rsidP="006927A6">
            <w:pPr>
              <w:rPr>
                <w:rFonts w:ascii="Nirmala UI" w:hAnsi="Nirmala UI" w:cs="Kalimati"/>
                <w:sz w:val="20"/>
                <w:szCs w:val="20"/>
              </w:rPr>
            </w:pPr>
            <w:r w:rsidRPr="00A33A89">
              <w:rPr>
                <w:rFonts w:ascii="Nirmala UI" w:hAnsi="Nirmala UI" w:cs="Kalimati" w:hint="cs"/>
                <w:sz w:val="20"/>
                <w:szCs w:val="20"/>
                <w:cs/>
                <w:lang w:bidi="hi-IN"/>
              </w:rPr>
              <w:t>सुरक्षित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स्थलसम्म</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जान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समय</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लगाउने</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बृद्धबृद्धाहरूलाई</w:t>
            </w:r>
            <w:r>
              <w:rPr>
                <w:rFonts w:ascii="Nirmala UI" w:hAnsi="Nirmala UI" w:cs="Kalimati"/>
                <w:sz w:val="20"/>
                <w:szCs w:val="20"/>
                <w:cs/>
                <w:lang w:bidi="hi-IN"/>
              </w:rPr>
              <w:t xml:space="preserve"> </w:t>
            </w:r>
            <w:r w:rsidRPr="00A33A89">
              <w:rPr>
                <w:rFonts w:ascii="Nirmala UI" w:hAnsi="Nirmala UI" w:cs="Kalimati" w:hint="cs"/>
                <w:sz w:val="20"/>
                <w:szCs w:val="20"/>
                <w:cs/>
                <w:lang w:bidi="hi-IN"/>
              </w:rPr>
              <w:t>सुरक्षित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स्थलतर्फ</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लैजान</w:t>
            </w:r>
            <w:r>
              <w:rPr>
                <w:rFonts w:ascii="Nirmala UI" w:hAnsi="Nirmala UI" w:cs="Kalimati" w:hint="cs"/>
                <w:sz w:val="20"/>
                <w:szCs w:val="20"/>
                <w:cs/>
                <w:lang w:bidi="ne-NP"/>
              </w:rPr>
              <w:t xml:space="preserve"> </w:t>
            </w:r>
            <w:r w:rsidRPr="00A33A89">
              <w:rPr>
                <w:rFonts w:ascii="Nirmala UI" w:hAnsi="Nirmala UI" w:cs="Kalimati" w:hint="cs"/>
                <w:sz w:val="20"/>
                <w:szCs w:val="20"/>
                <w:cs/>
                <w:lang w:bidi="hi-IN"/>
              </w:rPr>
              <w:t>सुरू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गर्नुहेास</w:t>
            </w:r>
            <w:r>
              <w:rPr>
                <w:rFonts w:ascii="Nirmala UI" w:hAnsi="Nirmala UI" w:cs="Kalimati" w:hint="cs"/>
                <w:sz w:val="20"/>
                <w:szCs w:val="20"/>
                <w:cs/>
                <w:lang w:bidi="ne-NP"/>
              </w:rPr>
              <w:t xml:space="preserve"> ।</w:t>
            </w:r>
            <w:r w:rsidRPr="00A33A89">
              <w:rPr>
                <w:rFonts w:ascii="Nirmala UI" w:hAnsi="Nirmala UI" w:cs="Kalimati"/>
                <w:sz w:val="20"/>
                <w:szCs w:val="20"/>
              </w:rPr>
              <w:t xml:space="preserve"> </w:t>
            </w:r>
            <w:r w:rsidRPr="00A33A89">
              <w:rPr>
                <w:rFonts w:ascii="Nirmala UI" w:hAnsi="Nirmala UI" w:cs="Kalimati" w:hint="cs"/>
                <w:sz w:val="20"/>
                <w:szCs w:val="20"/>
                <w:cs/>
                <w:lang w:bidi="hi-IN"/>
              </w:rPr>
              <w:t>बृद्धबृद्धाहरू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बाहेक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अरू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मानिसहरू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पनि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छिटै</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सुरक्षित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तर्फ</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जाने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तयारी</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गर्नुहेास । वर्तमान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मौसमकेा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बारेमा</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जानकारी</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लिनुहो</w:t>
            </w:r>
            <w:r w:rsidRPr="00A33A89">
              <w:rPr>
                <w:rFonts w:ascii="Nirmala UI" w:hAnsi="Nirmala UI" w:cs="Kalimati" w:hint="cs"/>
                <w:sz w:val="20"/>
                <w:szCs w:val="20"/>
                <w:cs/>
                <w:lang w:bidi="hi-IN"/>
              </w:rPr>
              <w:t>स।</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समुन्द्र</w:t>
            </w:r>
            <w:r w:rsidRPr="00A33A89">
              <w:rPr>
                <w:rFonts w:ascii="Nirmala UI" w:hAnsi="Nirmala UI" w:cs="Kalimati"/>
                <w:sz w:val="20"/>
                <w:szCs w:val="20"/>
              </w:rPr>
              <w:t xml:space="preserve">, </w:t>
            </w:r>
            <w:r w:rsidRPr="00A33A89">
              <w:rPr>
                <w:rFonts w:ascii="Nirmala UI" w:hAnsi="Nirmala UI" w:cs="Kalimati" w:hint="cs"/>
                <w:sz w:val="20"/>
                <w:szCs w:val="20"/>
                <w:cs/>
                <w:lang w:bidi="hi-IN"/>
              </w:rPr>
              <w:t>खेाला</w:t>
            </w:r>
            <w:r w:rsidRPr="00A33A89">
              <w:rPr>
                <w:rFonts w:ascii="Nirmala UI" w:hAnsi="Nirmala UI" w:cs="Kalimati"/>
                <w:sz w:val="20"/>
                <w:szCs w:val="20"/>
              </w:rPr>
              <w:t xml:space="preserve">, </w:t>
            </w:r>
            <w:r w:rsidRPr="00A33A89">
              <w:rPr>
                <w:rFonts w:ascii="Nirmala UI" w:hAnsi="Nirmala UI" w:cs="Kalimati" w:hint="cs"/>
                <w:sz w:val="20"/>
                <w:szCs w:val="20"/>
                <w:cs/>
                <w:lang w:bidi="hi-IN"/>
              </w:rPr>
              <w:t>चट्टान</w:t>
            </w:r>
            <w:r w:rsidRPr="00A33A89">
              <w:rPr>
                <w:rFonts w:ascii="Nirmala UI" w:hAnsi="Nirmala UI" w:cs="Kalimati"/>
                <w:sz w:val="20"/>
                <w:szCs w:val="20"/>
              </w:rPr>
              <w:t xml:space="preserve">, </w:t>
            </w:r>
            <w:r w:rsidRPr="00A33A89">
              <w:rPr>
                <w:rFonts w:ascii="Nirmala UI" w:hAnsi="Nirmala UI" w:cs="Kalimati" w:hint="cs"/>
                <w:sz w:val="20"/>
                <w:szCs w:val="20"/>
                <w:cs/>
                <w:lang w:bidi="hi-IN"/>
              </w:rPr>
              <w:t>चारैतिर</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पहाडको</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बीच</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आदि</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खतरा</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ठाउँ</w:t>
            </w:r>
            <w:r w:rsidRPr="00A33A89">
              <w:rPr>
                <w:rFonts w:ascii="Nirmala UI" w:hAnsi="Nirmala UI" w:cs="Kalimati" w:hint="cs"/>
                <w:sz w:val="20"/>
                <w:szCs w:val="20"/>
                <w:cs/>
                <w:lang w:bidi="hi-IN"/>
              </w:rPr>
              <w:t>मा</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नजानुहेास्</w:t>
            </w:r>
            <w:r>
              <w:rPr>
                <w:rFonts w:ascii="Nirmala UI" w:hAnsi="Nirmala UI" w:cs="Kalimati" w:hint="cs"/>
                <w:sz w:val="20"/>
                <w:szCs w:val="20"/>
                <w:cs/>
                <w:lang w:bidi="ne-NP"/>
              </w:rPr>
              <w:t xml:space="preserve"> </w:t>
            </w:r>
            <w:r w:rsidRPr="00A33A89">
              <w:rPr>
                <w:rFonts w:ascii="Nirmala UI" w:hAnsi="Nirmala UI" w:cs="Kalimati" w:hint="cs"/>
                <w:sz w:val="20"/>
                <w:szCs w:val="20"/>
                <w:cs/>
                <w:lang w:bidi="hi-IN"/>
              </w:rPr>
              <w:t>।</w:t>
            </w:r>
            <w:r w:rsidRPr="00A33A89">
              <w:rPr>
                <w:rFonts w:ascii="Nirmala UI" w:hAnsi="Nirmala UI" w:cs="Kalimati"/>
                <w:sz w:val="20"/>
                <w:szCs w:val="20"/>
                <w:cs/>
                <w:lang w:bidi="hi-IN"/>
              </w:rPr>
              <w:t xml:space="preserve"> </w:t>
            </w:r>
          </w:p>
          <w:p w14:paraId="3D0A4E5A" w14:textId="77777777" w:rsidR="006927A6" w:rsidRPr="00A33A89" w:rsidRDefault="006927A6" w:rsidP="006927A6">
            <w:pPr>
              <w:rPr>
                <w:rFonts w:ascii="Nirmala UI" w:hAnsi="Nirmala UI" w:cs="Kalimati"/>
                <w:sz w:val="20"/>
                <w:szCs w:val="20"/>
                <w:lang w:bidi="hi-IN"/>
              </w:rPr>
            </w:pPr>
            <w:r>
              <w:rPr>
                <w:rFonts w:ascii="Nirmala UI" w:hAnsi="Nirmala UI" w:cs="Kalimati" w:hint="cs"/>
                <w:sz w:val="20"/>
                <w:szCs w:val="20"/>
                <w:cs/>
                <w:lang w:bidi="ne-NP"/>
              </w:rPr>
              <w:t xml:space="preserve">चेतावनी </w:t>
            </w:r>
            <w:r w:rsidRPr="00A33A89">
              <w:rPr>
                <w:rFonts w:ascii="Nirmala UI" w:hAnsi="Nirmala UI" w:cs="Kalimati" w:hint="cs"/>
                <w:sz w:val="20"/>
                <w:szCs w:val="20"/>
                <w:cs/>
                <w:lang w:bidi="hi-IN"/>
              </w:rPr>
              <w:t>नम्बर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४</w:t>
            </w:r>
            <w:r w:rsidRPr="00A33A89">
              <w:rPr>
                <w:rFonts w:ascii="Nirmala UI" w:hAnsi="Nirmala UI" w:cs="Kalimati"/>
                <w:sz w:val="20"/>
                <w:szCs w:val="20"/>
                <w:cs/>
                <w:lang w:bidi="hi-IN"/>
              </w:rPr>
              <w:t xml:space="preserve"> </w:t>
            </w:r>
            <w:r>
              <w:rPr>
                <w:rFonts w:ascii="Nirmala UI" w:hAnsi="Nirmala UI" w:cs="Kalimati" w:hint="cs"/>
                <w:sz w:val="20"/>
                <w:szCs w:val="20"/>
                <w:cs/>
                <w:lang w:bidi="ne-NP"/>
              </w:rPr>
              <w:t>अनुसार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स्थानीय</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सरकारबाट</w:t>
            </w:r>
            <w:r w:rsidRPr="00A33A89">
              <w:rPr>
                <w:rFonts w:ascii="Nirmala UI" w:hAnsi="Nirmala UI" w:cs="Kalimati" w:hint="eastAsia"/>
                <w:sz w:val="20"/>
                <w:szCs w:val="20"/>
              </w:rPr>
              <w:t>【</w:t>
            </w:r>
            <w:r w:rsidRPr="00A33A89">
              <w:rPr>
                <w:rFonts w:ascii="Nirmala UI" w:hAnsi="Nirmala UI" w:cs="Kalimati" w:hint="cs"/>
                <w:sz w:val="20"/>
                <w:szCs w:val="20"/>
                <w:cs/>
                <w:lang w:bidi="hi-IN"/>
              </w:rPr>
              <w:t>सुरक्षित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जाने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निर्देशन</w:t>
            </w:r>
            <w:r w:rsidRPr="00A33A89">
              <w:rPr>
                <w:rFonts w:ascii="Nirmala UI" w:hAnsi="Nirmala UI" w:cs="Kalimati" w:hint="eastAsia"/>
                <w:sz w:val="20"/>
                <w:szCs w:val="20"/>
              </w:rPr>
              <w:t>】</w:t>
            </w:r>
            <w:r w:rsidRPr="00A33A89">
              <w:rPr>
                <w:rFonts w:ascii="Nirmala UI" w:hAnsi="Nirmala UI" w:cs="Kalimati" w:hint="cs"/>
                <w:sz w:val="20"/>
                <w:szCs w:val="20"/>
                <w:cs/>
                <w:lang w:bidi="hi-IN"/>
              </w:rPr>
              <w:t>गर्छ।</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सबै जना</w:t>
            </w:r>
            <w:r>
              <w:rPr>
                <w:rFonts w:ascii="Nirmala UI" w:hAnsi="Nirmala UI" w:cs="Kalimati"/>
                <w:sz w:val="20"/>
                <w:szCs w:val="20"/>
                <w:cs/>
                <w:lang w:bidi="hi-IN"/>
              </w:rPr>
              <w:t xml:space="preserve"> तुरुन्तै </w:t>
            </w:r>
            <w:r w:rsidRPr="00A33A89">
              <w:rPr>
                <w:rFonts w:ascii="Nirmala UI" w:hAnsi="Nirmala UI" w:cs="Kalimati" w:hint="cs"/>
                <w:sz w:val="20"/>
                <w:szCs w:val="20"/>
                <w:cs/>
                <w:lang w:bidi="hi-IN"/>
              </w:rPr>
              <w:t>सुरक्षित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तर्फ</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जानुहोस्</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सुरक्षित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तर्फ</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जानेबेलामा</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मंगल</w:t>
            </w:r>
            <w:r>
              <w:rPr>
                <w:rFonts w:ascii="Nirmala UI" w:hAnsi="Nirmala UI" w:cs="Kalimati" w:hint="cs"/>
                <w:sz w:val="20"/>
                <w:szCs w:val="20"/>
                <w:cs/>
                <w:lang w:bidi="ne-NP"/>
              </w:rPr>
              <w:t xml:space="preserve"> </w:t>
            </w:r>
            <w:r w:rsidRPr="00A33A89">
              <w:rPr>
                <w:rFonts w:ascii="Nirmala UI" w:hAnsi="Nirmala UI" w:cs="Kalimati"/>
                <w:sz w:val="20"/>
                <w:szCs w:val="20"/>
                <w:cs/>
                <w:lang w:bidi="hi-IN"/>
              </w:rPr>
              <w:t>(</w:t>
            </w:r>
            <w:r w:rsidRPr="00A33A89">
              <w:rPr>
                <w:rFonts w:ascii="Nirmala UI" w:hAnsi="Nirmala UI" w:cs="Kalimati" w:hint="cs"/>
                <w:sz w:val="20"/>
                <w:szCs w:val="20"/>
                <w:cs/>
                <w:lang w:bidi="hi-IN"/>
              </w:rPr>
              <w:t>सडककेा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बिचमा</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राखिएकेा</w:t>
            </w:r>
            <w:r w:rsidRPr="00A33A89">
              <w:rPr>
                <w:rFonts w:ascii="Nirmala UI" w:hAnsi="Nirmala UI" w:cs="Kalimati"/>
                <w:sz w:val="20"/>
                <w:szCs w:val="20"/>
                <w:cs/>
                <w:lang w:bidi="hi-IN"/>
              </w:rPr>
              <w:t xml:space="preserve"> </w:t>
            </w:r>
            <w:r>
              <w:rPr>
                <w:rFonts w:ascii="Nirmala UI" w:hAnsi="Nirmala UI" w:cs="Kalimati" w:hint="cs"/>
                <w:sz w:val="20"/>
                <w:szCs w:val="20"/>
                <w:cs/>
                <w:lang w:bidi="ne-NP"/>
              </w:rPr>
              <w:t>ढलको फलामको बिर्को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अथवा</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नहरमा</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नखस्ने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गरी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सवाधानी</w:t>
            </w:r>
            <w:r w:rsidRPr="00A33A89">
              <w:rPr>
                <w:rFonts w:ascii="Nirmala UI" w:hAnsi="Nirmala UI" w:cs="Kalimati"/>
                <w:sz w:val="20"/>
                <w:szCs w:val="20"/>
                <w:cs/>
                <w:lang w:bidi="hi-IN"/>
              </w:rPr>
              <w:t xml:space="preserve"> </w:t>
            </w:r>
            <w:r>
              <w:rPr>
                <w:rFonts w:ascii="Nirmala UI" w:hAnsi="Nirmala UI" w:cs="Kalimati" w:hint="cs"/>
                <w:sz w:val="20"/>
                <w:szCs w:val="20"/>
                <w:cs/>
                <w:lang w:bidi="hi-IN"/>
              </w:rPr>
              <w:t>हुनुहो</w:t>
            </w:r>
            <w:r w:rsidRPr="00A33A89">
              <w:rPr>
                <w:rFonts w:ascii="Nirmala UI" w:hAnsi="Nirmala UI" w:cs="Kalimati" w:hint="cs"/>
                <w:sz w:val="20"/>
                <w:szCs w:val="20"/>
                <w:cs/>
                <w:lang w:bidi="hi-IN"/>
              </w:rPr>
              <w:t>स।</w:t>
            </w:r>
            <w:r w:rsidRPr="00A33A89">
              <w:rPr>
                <w:rFonts w:ascii="Nirmala UI" w:hAnsi="Nirmala UI" w:cs="Kalimati"/>
                <w:sz w:val="20"/>
                <w:szCs w:val="20"/>
                <w:cs/>
                <w:lang w:bidi="hi-IN"/>
              </w:rPr>
              <w:t xml:space="preserve"> </w:t>
            </w:r>
          </w:p>
          <w:p w14:paraId="4F6CA33E" w14:textId="77777777" w:rsidR="006927A6" w:rsidRPr="00A33A89" w:rsidRDefault="006927A6" w:rsidP="006927A6">
            <w:pPr>
              <w:rPr>
                <w:rFonts w:ascii="Nirmala UI" w:hAnsi="Nirmala UI" w:cs="Kalimati"/>
                <w:sz w:val="20"/>
                <w:szCs w:val="20"/>
              </w:rPr>
            </w:pPr>
            <w:r>
              <w:rPr>
                <w:rFonts w:ascii="Nirmala UI" w:hAnsi="Nirmala UI" w:cs="Kalimati" w:hint="cs"/>
                <w:sz w:val="20"/>
                <w:szCs w:val="20"/>
                <w:cs/>
                <w:lang w:bidi="ne-NP"/>
              </w:rPr>
              <w:t xml:space="preserve">चेतावनी </w:t>
            </w:r>
            <w:r w:rsidRPr="00A33A89">
              <w:rPr>
                <w:rFonts w:ascii="Nirmala UI" w:hAnsi="Nirmala UI" w:cs="Kalimati" w:hint="cs"/>
                <w:sz w:val="20"/>
                <w:szCs w:val="20"/>
                <w:cs/>
                <w:lang w:bidi="hi-IN"/>
              </w:rPr>
              <w:t>नम्बर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५</w:t>
            </w:r>
            <w:r w:rsidRPr="00A33A89">
              <w:rPr>
                <w:rFonts w:ascii="Nirmala UI" w:hAnsi="Nirmala UI" w:cs="Kalimati"/>
                <w:sz w:val="20"/>
                <w:szCs w:val="20"/>
                <w:cs/>
                <w:lang w:bidi="hi-IN"/>
              </w:rPr>
              <w:t xml:space="preserve"> </w:t>
            </w:r>
            <w:r>
              <w:rPr>
                <w:rFonts w:ascii="Nirmala UI" w:hAnsi="Nirmala UI" w:cs="Kalimati" w:hint="cs"/>
                <w:sz w:val="20"/>
                <w:szCs w:val="20"/>
                <w:cs/>
                <w:lang w:bidi="ne-NP"/>
              </w:rPr>
              <w:t>अनुसार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यो</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अत्यन्तै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सम्भव</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छ</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कुनै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प्रकारको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प्रकोप</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अथवा</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विनाश</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पहिले</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भएको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छ।</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जबरजस्ती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सुरक्षित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तर्फ</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नगइकन</w:t>
            </w:r>
            <w:r>
              <w:rPr>
                <w:rFonts w:ascii="Nirmala UI" w:hAnsi="Nirmala UI" w:cs="Kalimati" w:hint="cs"/>
                <w:sz w:val="20"/>
                <w:szCs w:val="20"/>
                <w:cs/>
                <w:lang w:bidi="ne-NP"/>
              </w:rPr>
              <w:t xml:space="preserve"> जस्तै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घरकेा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तलामा</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गएर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अफनेा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जिवन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बचाउने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उपाएहरू</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गर्नुहेास।</w:t>
            </w:r>
          </w:p>
          <w:p w14:paraId="15BF657B" w14:textId="77777777" w:rsidR="006927A6" w:rsidRPr="00A33A89" w:rsidRDefault="006927A6" w:rsidP="006927A6">
            <w:pPr>
              <w:rPr>
                <w:rFonts w:ascii="Nirmala UI" w:hAnsi="Nirmala UI" w:cs="Kalimati"/>
                <w:sz w:val="20"/>
                <w:szCs w:val="20"/>
              </w:rPr>
            </w:pPr>
            <w:r w:rsidRPr="00A33A89">
              <w:rPr>
                <w:rFonts w:ascii="Nirmala UI" w:hAnsi="Nirmala UI" w:cs="Kalimati" w:hint="cs"/>
                <w:sz w:val="20"/>
                <w:szCs w:val="20"/>
                <w:cs/>
                <w:lang w:bidi="hi-IN"/>
              </w:rPr>
              <w:t>सुरक्षित</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स्थलकेा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बारेमा</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गाइड</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लाइन</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मन्त्रिपरिषद्</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प्रकोप</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रोकथाम</w:t>
            </w:r>
            <w:r w:rsidRPr="00A33A89">
              <w:rPr>
                <w:rFonts w:ascii="Nirmala UI" w:hAnsi="Nirmala UI" w:cs="Kalimati"/>
                <w:sz w:val="20"/>
                <w:szCs w:val="20"/>
                <w:cs/>
                <w:lang w:bidi="hi-IN"/>
              </w:rPr>
              <w:t xml:space="preserve"> )</w:t>
            </w:r>
            <w:r>
              <w:rPr>
                <w:rFonts w:ascii="Nirmala UI" w:hAnsi="Nirmala UI" w:cs="Kalimati" w:hint="cs"/>
                <w:sz w:val="20"/>
                <w:szCs w:val="20"/>
                <w:cs/>
                <w:lang w:bidi="ne-NP"/>
              </w:rPr>
              <w:t xml:space="preserve"> </w:t>
            </w:r>
            <w:r>
              <w:rPr>
                <w:rFonts w:ascii="Nirmala UI" w:hAnsi="Nirmala UI" w:cs="Kalimati" w:hint="cs"/>
                <w:sz w:val="20"/>
                <w:szCs w:val="20"/>
                <w:cs/>
                <w:lang w:bidi="hi-IN"/>
              </w:rPr>
              <w:t>को</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बारेमा</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य</w:t>
            </w:r>
            <w:r>
              <w:rPr>
                <w:rFonts w:ascii="Nirmala UI" w:hAnsi="Nirmala UI" w:cs="Kalimati" w:hint="cs"/>
                <w:sz w:val="20"/>
                <w:szCs w:val="20"/>
                <w:cs/>
                <w:lang w:bidi="ne-NP"/>
              </w:rPr>
              <w:t>हाँ तलको वेब साइडमा हेनुहोस</w:t>
            </w:r>
            <w:r w:rsidRPr="00A33A89">
              <w:rPr>
                <w:rFonts w:ascii="Nirmala UI" w:hAnsi="Nirmala UI" w:cs="Kalimati"/>
                <w:sz w:val="20"/>
                <w:szCs w:val="20"/>
                <w:cs/>
                <w:lang w:bidi="hi-IN"/>
              </w:rPr>
              <w:t xml:space="preserve"> </w:t>
            </w:r>
            <w:r w:rsidRPr="00A33A89">
              <w:rPr>
                <w:rFonts w:ascii="Nirmala UI" w:hAnsi="Nirmala UI" w:cs="Kalimati" w:hint="cs"/>
                <w:sz w:val="20"/>
                <w:szCs w:val="20"/>
                <w:cs/>
                <w:lang w:bidi="hi-IN"/>
              </w:rPr>
              <w:t>।</w:t>
            </w:r>
            <w:r w:rsidRPr="00A33A89">
              <w:rPr>
                <w:rFonts w:ascii="Nirmala UI" w:hAnsi="Nirmala UI" w:cs="Kalimati"/>
                <w:sz w:val="20"/>
                <w:szCs w:val="20"/>
                <w:cs/>
                <w:lang w:bidi="hi-IN"/>
              </w:rPr>
              <w:t xml:space="preserve"> </w:t>
            </w:r>
          </w:p>
          <w:p w14:paraId="6B3B233B" w14:textId="6AA4DEFF" w:rsidR="006927A6" w:rsidRPr="00ED28C5" w:rsidRDefault="006927A6" w:rsidP="006927A6">
            <w:pPr>
              <w:snapToGrid w:val="0"/>
              <w:rPr>
                <w:rFonts w:asciiTheme="majorHAnsi" w:eastAsia="BIZ UDゴシック" w:hAnsiTheme="majorHAnsi" w:cstheme="majorHAnsi"/>
              </w:rPr>
            </w:pPr>
            <w:r>
              <w:rPr>
                <w:rFonts w:ascii="Nirmala UI" w:hAnsi="Nirmala UI" w:cs="Kalimati"/>
                <w:sz w:val="20"/>
                <w:szCs w:val="20"/>
                <w:lang w:bidi="hi-IN"/>
              </w:rPr>
              <w:t>(</w:t>
            </w:r>
            <w:r w:rsidRPr="007E2262">
              <w:rPr>
                <w:rFonts w:ascii="Nirmala UI" w:hAnsi="Nirmala UI" w:cs="Kalimati"/>
                <w:sz w:val="20"/>
                <w:szCs w:val="20"/>
              </w:rPr>
              <w:t>https://www.bousai.go.jp/oukyu/hinanjouhou/r3_hinanjouhou_guideline/</w:t>
            </w:r>
            <w:r w:rsidRPr="00A33A89">
              <w:rPr>
                <w:rFonts w:ascii="Nirmala UI" w:hAnsi="Nirmala UI" w:cs="Kalimati"/>
                <w:sz w:val="20"/>
                <w:szCs w:val="20"/>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Kalimati">
    <w:altName w:val="Nirmala UI"/>
    <w:charset w:val="01"/>
    <w:family w:val="auto"/>
    <w:pitch w:val="variable"/>
    <w:sig w:usb0="00008000" w:usb1="00000000" w:usb2="00000000" w:usb3="00000000" w:csb0="00000000" w:csb1="00000000"/>
  </w:font>
  <w:font w:name="BIZ UDPゴシック">
    <w:panose1 w:val="020B0400000000000000"/>
    <w:charset w:val="80"/>
    <w:family w:val="modern"/>
    <w:pitch w:val="variable"/>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927A6"/>
    <w:rsid w:val="006E39C1"/>
    <w:rsid w:val="007468FA"/>
    <w:rsid w:val="007912B3"/>
    <w:rsid w:val="007C0484"/>
    <w:rsid w:val="007E0668"/>
    <w:rsid w:val="00802265"/>
    <w:rsid w:val="00845B79"/>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325</Words>
  <Characters>1854</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2024-01-25T06:25:00Z</dcterms:modified>
</cp:coreProperties>
</file>