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8D5F" w14:textId="3A5F2F0E" w:rsidR="007256BD" w:rsidRPr="007256BD" w:rsidRDefault="007256BD" w:rsidP="007256BD">
      <w:pPr>
        <w:widowControl/>
        <w:spacing w:after="120"/>
        <w:jc w:val="left"/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</w:pPr>
      <w:r w:rsidRPr="007256BD"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8"/>
          <w:szCs w:val="28"/>
        </w:rPr>
        <w:t>トイレに</w:t>
      </w:r>
      <w:r w:rsidRPr="007256BD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256BD" w:rsidRPr="007256BD">
              <w:rPr>
                <w:rFonts w:ascii="BIZ UDゴシック" w:eastAsia="BIZ UDゴシック" w:hAnsi="BIZ UDゴシック" w:cs="ＭＳ Ｐゴシック" w:hint="eastAsia"/>
                <w:b/>
                <w:bCs/>
                <w:color w:val="030303"/>
                <w:kern w:val="0"/>
                <w:sz w:val="28"/>
                <w:szCs w:val="28"/>
              </w:rPr>
              <w:t>い</w:t>
            </w:r>
          </w:rt>
          <w:rubyBase>
            <w:r w:rsidR="007256BD" w:rsidRPr="007256BD">
              <w:rPr>
                <w:rFonts w:ascii="BIZ UDゴシック" w:eastAsia="BIZ UDゴシック" w:hAnsi="BIZ UDゴシック" w:cs="ＭＳ Ｐゴシック" w:hint="eastAsia"/>
                <w:b/>
                <w:bCs/>
                <w:color w:val="030303"/>
                <w:kern w:val="0"/>
                <w:sz w:val="28"/>
                <w:szCs w:val="28"/>
              </w:rPr>
              <w:t>行</w:t>
            </w:r>
          </w:rubyBase>
        </w:ruby>
      </w:r>
      <w:r w:rsidRPr="007256BD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  <w:t>ってください</w:t>
      </w:r>
    </w:p>
    <w:p w14:paraId="3CE667B4" w14:textId="77777777" w:rsidR="007256BD" w:rsidRPr="007256BD" w:rsidRDefault="007256BD" w:rsidP="007256BD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い</w:t>
            </w:r>
          </w:rt>
          <w:rubyBase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生</w:t>
            </w:r>
          </w:rubyBase>
        </w:ruby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きるために、トイレに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い</w:t>
            </w:r>
          </w:rt>
          <w:rubyBase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行</w:t>
            </w:r>
          </w:rubyBase>
        </w:ruby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き、おしっこをしたり、ウンチをすることはとても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たいせつ</w:t>
            </w:r>
          </w:rt>
          <w:rubyBase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大切</w:t>
            </w:r>
          </w:rubyBase>
        </w:ruby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です。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br/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トイレの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かず</w:t>
            </w:r>
          </w:rt>
          <w:rubyBase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数</w:t>
            </w:r>
          </w:rubyBase>
        </w:ruby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が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すく</w:t>
            </w:r>
          </w:rt>
          <w:rubyBase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少</w:t>
            </w:r>
          </w:rubyBase>
        </w:ruby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なかったり、くさかったりして、トイレに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い</w:t>
            </w:r>
          </w:rt>
          <w:rubyBase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行</w:t>
            </w:r>
          </w:rubyBase>
        </w:ruby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きたくないかもしれません。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br/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トイレに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い</w:t>
            </w:r>
          </w:rt>
          <w:rubyBase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行</w:t>
            </w:r>
          </w:rubyBase>
        </w:ruby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く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かず</w:t>
            </w:r>
          </w:rt>
          <w:rubyBase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数</w:t>
            </w:r>
          </w:rubyBase>
        </w:ruby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を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へ</w:t>
            </w:r>
          </w:rt>
          <w:rubyBase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減</w:t>
            </w:r>
          </w:rubyBase>
        </w:ruby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らすために、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みず</w:t>
            </w:r>
          </w:rt>
          <w:rubyBase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水</w:t>
            </w:r>
          </w:rubyBase>
        </w:ruby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を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の</w:t>
            </w:r>
          </w:rt>
          <w:rubyBase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飲</w:t>
            </w:r>
          </w:rubyBase>
        </w:ruby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む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りょう</w:t>
            </w:r>
          </w:rt>
          <w:rubyBase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量</w:t>
            </w:r>
          </w:rubyBase>
        </w:ruby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を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すく</w:t>
            </w:r>
          </w:rt>
          <w:rubyBase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少</w:t>
            </w:r>
          </w:rubyBase>
        </w:ruby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なくしたり、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た</w:t>
            </w:r>
          </w:rt>
          <w:rubyBase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食</w:t>
            </w:r>
          </w:rubyBase>
        </w:ruby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べる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りょう</w:t>
            </w:r>
          </w:rt>
          <w:rubyBase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量</w:t>
            </w:r>
          </w:rubyBase>
        </w:ruby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を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すく</w:t>
            </w:r>
          </w:rt>
          <w:rubyBase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少</w:t>
            </w:r>
          </w:rubyBase>
        </w:ruby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なくすると、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からだ</w:t>
            </w:r>
          </w:rt>
          <w:rubyBase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体</w:t>
            </w:r>
          </w:rubyBase>
        </w:ruby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の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ちょうし</w:t>
            </w:r>
          </w:rt>
          <w:rubyBase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調子</w:t>
            </w:r>
          </w:rubyBase>
        </w:ruby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が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わる</w:t>
            </w:r>
          </w:rt>
          <w:rubyBase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悪</w:t>
            </w:r>
          </w:rubyBase>
        </w:ruby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くなります。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br/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ウンチがでなくなったり、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ち</w:t>
            </w:r>
          </w:rt>
          <w:rubyBase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血</w:t>
            </w:r>
          </w:rubyBase>
        </w:ruby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の流れが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わる</w:t>
            </w:r>
          </w:rt>
          <w:rubyBase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悪</w:t>
            </w:r>
          </w:rubyBase>
        </w:ruby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くなって、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ち</w:t>
            </w:r>
          </w:rt>
          <w:rubyBase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血</w:t>
            </w:r>
          </w:rubyBase>
        </w:ruby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の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かたまり</w:t>
            </w:r>
          </w:rt>
          <w:rubyBase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塊</w:t>
            </w:r>
          </w:rubyBase>
        </w:ruby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（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けっせん</w:t>
            </w:r>
          </w:rt>
          <w:rubyBase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血栓</w:t>
            </w:r>
          </w:rubyBase>
        </w:ruby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）ができることもあります。</w:t>
      </w:r>
    </w:p>
    <w:p w14:paraId="6E253755" w14:textId="77777777" w:rsidR="007256BD" w:rsidRPr="007256BD" w:rsidRDefault="007256BD" w:rsidP="007256BD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みんなでマナーを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まも</w:t>
            </w:r>
          </w:rt>
          <w:rubyBase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守</w:t>
            </w:r>
          </w:rubyBase>
        </w:ruby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って、トイレを</w:t>
      </w:r>
      <w:r w:rsidRPr="007256B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つか</w:t>
            </w:r>
          </w:rt>
          <w:rubyBase>
            <w:r w:rsidR="007256BD" w:rsidRPr="007256B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使</w:t>
            </w:r>
          </w:rubyBase>
        </w:ruby>
      </w:r>
      <w:r w:rsidRPr="007256B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ってください。</w:t>
      </w:r>
    </w:p>
    <w:p w14:paraId="79A61B98" w14:textId="77777777" w:rsidR="002D55B5" w:rsidRPr="00B6200D" w:rsidRDefault="002D55B5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42F4A19" w14:textId="1E2E1A04" w:rsidR="009958C7" w:rsidRPr="00B6200D" w:rsidRDefault="007256BD" w:rsidP="00785378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03C034D9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210637DA" w14:textId="3F4BFBAD" w:rsidR="007256BD" w:rsidRPr="007256BD" w:rsidRDefault="007256BD" w:rsidP="007256BD">
      <w:pPr>
        <w:rPr>
          <w:rFonts w:ascii="BIZ UDゴシック" w:eastAsia="BIZ UDゴシック" w:hAnsi="BIZ UDゴシック" w:hint="eastAsia"/>
          <w:b/>
          <w:bCs/>
          <w:sz w:val="28"/>
          <w:szCs w:val="28"/>
        </w:rPr>
      </w:pPr>
      <w:r w:rsidRPr="007256BD">
        <w:rPr>
          <w:rFonts w:ascii="BIZ UDゴシック" w:eastAsia="BIZ UDゴシック" w:hAnsi="BIZ UDゴシック" w:hint="eastAsia"/>
          <w:b/>
          <w:bCs/>
          <w:sz w:val="28"/>
          <w:szCs w:val="28"/>
        </w:rPr>
        <w:t>トイレに行(い)ってください</w:t>
      </w:r>
    </w:p>
    <w:p w14:paraId="06995DCC" w14:textId="77777777" w:rsidR="007256BD" w:rsidRPr="007256BD" w:rsidRDefault="007256BD" w:rsidP="007256BD">
      <w:pPr>
        <w:rPr>
          <w:rFonts w:ascii="BIZ UDゴシック" w:eastAsia="BIZ UDゴシック" w:hAnsi="BIZ UDゴシック"/>
          <w:sz w:val="22"/>
        </w:rPr>
      </w:pPr>
      <w:r w:rsidRPr="007256BD">
        <w:rPr>
          <w:rFonts w:ascii="BIZ UDゴシック" w:eastAsia="BIZ UDゴシック" w:hAnsi="BIZ UDゴシック" w:hint="eastAsia"/>
          <w:sz w:val="22"/>
        </w:rPr>
        <w:t>生(い)きるために、トイレに行(い)き、おしっこをしたり、ウンチをすることはとても大切(たいせつ)です。</w:t>
      </w:r>
    </w:p>
    <w:p w14:paraId="44B0060B" w14:textId="77777777" w:rsidR="007256BD" w:rsidRPr="007256BD" w:rsidRDefault="007256BD" w:rsidP="007256BD">
      <w:pPr>
        <w:rPr>
          <w:rFonts w:ascii="BIZ UDゴシック" w:eastAsia="BIZ UDゴシック" w:hAnsi="BIZ UDゴシック"/>
          <w:sz w:val="22"/>
        </w:rPr>
      </w:pPr>
      <w:r w:rsidRPr="007256BD">
        <w:rPr>
          <w:rFonts w:ascii="BIZ UDゴシック" w:eastAsia="BIZ UDゴシック" w:hAnsi="BIZ UDゴシック" w:hint="eastAsia"/>
          <w:sz w:val="22"/>
        </w:rPr>
        <w:t>トイレの数(かず)が少(すく)なかったり、くさかったりして、トイレに行(い)きたくないかもしれません。</w:t>
      </w:r>
    </w:p>
    <w:p w14:paraId="2FE4B0E9" w14:textId="77777777" w:rsidR="007256BD" w:rsidRPr="007256BD" w:rsidRDefault="007256BD" w:rsidP="007256BD">
      <w:pPr>
        <w:rPr>
          <w:rFonts w:ascii="BIZ UDゴシック" w:eastAsia="BIZ UDゴシック" w:hAnsi="BIZ UDゴシック"/>
          <w:sz w:val="22"/>
        </w:rPr>
      </w:pPr>
      <w:r w:rsidRPr="007256BD">
        <w:rPr>
          <w:rFonts w:ascii="BIZ UDゴシック" w:eastAsia="BIZ UDゴシック" w:hAnsi="BIZ UDゴシック" w:hint="eastAsia"/>
          <w:sz w:val="22"/>
        </w:rPr>
        <w:t>トイレに行(い)く数(かず)を減(へ)らすために、水(みず)を飲(の)む量(りょう)を少(すく)なくしたり、食(た)べる量(りょう)を少(すく)なくすると、体(からだ)の調子(ちょうし)が悪(わる)くなります。</w:t>
      </w:r>
    </w:p>
    <w:p w14:paraId="7363971C" w14:textId="77777777" w:rsidR="007256BD" w:rsidRPr="007256BD" w:rsidRDefault="007256BD" w:rsidP="007256BD">
      <w:pPr>
        <w:rPr>
          <w:rFonts w:ascii="BIZ UDゴシック" w:eastAsia="BIZ UDゴシック" w:hAnsi="BIZ UDゴシック"/>
          <w:sz w:val="22"/>
        </w:rPr>
      </w:pPr>
      <w:r w:rsidRPr="007256BD">
        <w:rPr>
          <w:rFonts w:ascii="BIZ UDゴシック" w:eastAsia="BIZ UDゴシック" w:hAnsi="BIZ UDゴシック" w:hint="eastAsia"/>
          <w:sz w:val="22"/>
        </w:rPr>
        <w:t>ウンチがでなくなったり、血(ち)の流れが悪(わる)くなって、血(ち)の塊(かたまり)（血栓(けっせん)）ができることもあります。</w:t>
      </w:r>
    </w:p>
    <w:p w14:paraId="4EA8FD6A" w14:textId="77777777" w:rsidR="007256BD" w:rsidRPr="007256BD" w:rsidRDefault="007256BD" w:rsidP="007256BD">
      <w:pPr>
        <w:rPr>
          <w:rFonts w:ascii="BIZ UDゴシック" w:eastAsia="BIZ UDゴシック" w:hAnsi="BIZ UDゴシック"/>
          <w:sz w:val="22"/>
        </w:rPr>
      </w:pPr>
      <w:r w:rsidRPr="007256BD">
        <w:rPr>
          <w:rFonts w:ascii="BIZ UDゴシック" w:eastAsia="BIZ UDゴシック" w:hAnsi="BIZ UDゴシック" w:hint="eastAsia"/>
          <w:sz w:val="22"/>
        </w:rPr>
        <w:t>みんなでマナーを守(まも)って、トイレを使(つか)ってください。</w:t>
      </w:r>
    </w:p>
    <w:p w14:paraId="440EA93E" w14:textId="77777777" w:rsidR="007256BD" w:rsidRPr="007256BD" w:rsidRDefault="007256BD" w:rsidP="007256BD">
      <w:pPr>
        <w:rPr>
          <w:rFonts w:ascii="BIZ UDゴシック" w:eastAsia="BIZ UDゴシック" w:hAnsi="BIZ UDゴシック"/>
          <w:sz w:val="22"/>
        </w:rPr>
      </w:pPr>
    </w:p>
    <w:p w14:paraId="245F1447" w14:textId="77777777" w:rsidR="00037F59" w:rsidRPr="007256BD" w:rsidRDefault="00037F59" w:rsidP="007256BD">
      <w:pPr>
        <w:rPr>
          <w:rFonts w:ascii="BIZ UDPゴシック" w:eastAsia="BIZ UDPゴシック" w:hAnsi="BIZ UDPゴシック"/>
          <w:sz w:val="22"/>
        </w:rPr>
      </w:pPr>
    </w:p>
    <w:sectPr w:rsidR="00037F59" w:rsidRPr="007256BD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71F"/>
    <w:multiLevelType w:val="hybridMultilevel"/>
    <w:tmpl w:val="E24E77DE"/>
    <w:lvl w:ilvl="0" w:tplc="F26E2EE8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354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37F59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842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256BD"/>
    <w:rsid w:val="00730FEB"/>
    <w:rsid w:val="00733CD5"/>
    <w:rsid w:val="0073761C"/>
    <w:rsid w:val="00740E9E"/>
    <w:rsid w:val="0075654A"/>
    <w:rsid w:val="00784D73"/>
    <w:rsid w:val="00785378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958C7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6200D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30CD"/>
    <w:rsid w:val="00C8447F"/>
    <w:rsid w:val="00CA66C7"/>
    <w:rsid w:val="00CC244E"/>
    <w:rsid w:val="00CC35F4"/>
    <w:rsid w:val="00CD7F9B"/>
    <w:rsid w:val="00CF04A6"/>
    <w:rsid w:val="00CF3C0C"/>
    <w:rsid w:val="00D0134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D01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289</cp:revision>
  <cp:lastPrinted>2023-12-15T10:48:00Z</cp:lastPrinted>
  <dcterms:created xsi:type="dcterms:W3CDTF">2023-12-15T07:46:00Z</dcterms:created>
  <dcterms:modified xsi:type="dcterms:W3CDTF">2024-02-07T06:00:00Z</dcterms:modified>
</cp:coreProperties>
</file>