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D57B047" w:rsidR="00647714" w:rsidRDefault="0016013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ミャンマー語</w:t>
            </w:r>
          </w:p>
        </w:tc>
      </w:tr>
      <w:tr w:rsidR="0016013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160134" w:rsidRDefault="00160134" w:rsidP="0016013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160134" w:rsidRPr="00ED28C5" w:rsidRDefault="00160134" w:rsidP="0016013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F2CF911" w:rsidR="00160134" w:rsidRPr="00ED28C5" w:rsidRDefault="00160134" w:rsidP="0016013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A156E">
              <w:rPr>
                <w:rFonts w:ascii="Myanmar Text" w:eastAsia="BIZ UDゴシック" w:hAnsi="Myanmar Text" w:cs="Myanmar Text"/>
              </w:rPr>
              <w:t>တိမ်းရှောင်ရေးစခန်းတွင်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ပြစ်မှုကျူးလွန်မှုတားဆီးရေး</w:t>
            </w:r>
          </w:p>
        </w:tc>
      </w:tr>
      <w:tr w:rsidR="0016013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160134" w:rsidRDefault="00160134" w:rsidP="0016013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160134" w:rsidRPr="00CB41AF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160134" w:rsidRPr="00CB41AF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160134" w:rsidRPr="00CB41AF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160134" w:rsidRPr="00CB41AF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160134" w:rsidRPr="00CB41AF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160134" w:rsidRPr="00CB41AF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160134" w:rsidRPr="00CB41AF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160134" w:rsidRPr="002D1D22" w:rsidRDefault="00160134" w:rsidP="0016013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6A9A5BF" w14:textId="77777777" w:rsidR="00160134" w:rsidRPr="001A156E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ဘေးသင့်ဒေသတွင်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ခိုးမှု၊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လိင်ပိုင်းဆိုင်ရာပြစ်မှုများ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သတိပြုပါ</w:t>
            </w:r>
            <w:r w:rsidRPr="001A156E">
              <w:rPr>
                <w:rFonts w:ascii="BIZ UDゴシック" w:eastAsia="BIZ UDゴシック" w:hAnsi="BIZ UDゴシック" w:hint="eastAsia"/>
              </w:rPr>
              <w:t>！</w:t>
            </w:r>
          </w:p>
          <w:p w14:paraId="55485159" w14:textId="77777777" w:rsidR="00160134" w:rsidRPr="001A156E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ယခင်က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ဘေးအန္တရာယ်ကြီးများဖြစ်ပွားခဲ့စဉ်က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ခိုးမှုနှင့်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အလစ်သုတ်မှုစသည်များကြောင့်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ထိခိုက်နစ်နာမှုများ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ဖြစ်ပွားခဲ့ပါသည်။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</w:p>
          <w:p w14:paraId="5265AFAD" w14:textId="77777777" w:rsidR="00160134" w:rsidRPr="001A156E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တိမ်းရှောင်ရေးစခန်း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စသည်များတွင်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တိမ်းရှောင်နေသူများ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အောက်ပါအချက်များကို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သတိထားကြစေလိုပါသည်။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</w:p>
          <w:p w14:paraId="221172B7" w14:textId="77777777" w:rsidR="00160134" w:rsidRPr="001A156E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အိမ်</w:t>
            </w:r>
            <w:r w:rsidRPr="001A156E">
              <w:rPr>
                <w:rFonts w:ascii="BIZ UDゴシック" w:eastAsia="BIZ UDゴシック" w:hAnsi="BIZ UDゴシック"/>
              </w:rPr>
              <w:t xml:space="preserve">/ </w:t>
            </w:r>
            <w:r w:rsidRPr="001A156E">
              <w:rPr>
                <w:rFonts w:ascii="Myanmar Text" w:eastAsia="BIZ UDゴシック" w:hAnsi="Myanmar Text" w:cs="Myanmar Text"/>
              </w:rPr>
              <w:t>ဆိုင်တွင်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သော့ခတ်နိုင်သည့်ကိရိယာရှိပါက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သေချာစွာ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သော့ခတ်ထားပါ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</w:p>
          <w:p w14:paraId="126A9B6B" w14:textId="77777777" w:rsidR="00160134" w:rsidRPr="001A156E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အိမ်</w:t>
            </w:r>
            <w:r w:rsidRPr="001A156E">
              <w:rPr>
                <w:rFonts w:ascii="BIZ UDゴシック" w:eastAsia="BIZ UDゴシック" w:hAnsi="BIZ UDゴシック"/>
              </w:rPr>
              <w:t xml:space="preserve">/ </w:t>
            </w:r>
            <w:r w:rsidRPr="001A156E">
              <w:rPr>
                <w:rFonts w:ascii="Myanmar Text" w:eastAsia="BIZ UDゴシック" w:hAnsi="Myanmar Text" w:cs="Myanmar Text"/>
              </w:rPr>
              <w:t>ဆိုင်အတွင်း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ငွေသားစသည့်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အဖိုးတန်ပစ္စည်းများ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မထားပါနှင့်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</w:p>
          <w:p w14:paraId="1ED90F8C" w14:textId="77777777" w:rsidR="00160134" w:rsidRPr="001A156E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တိမ်းရှောင်ရေးစခန်းစသည်များတွင်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အဖိုးတန်ပစ္စည်းများကို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မဖြစ်မနေ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ကိုယ်နှင့်မကွာ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ယူဆောင်ထားပါ။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</w:p>
          <w:p w14:paraId="08361FC4" w14:textId="77777777" w:rsidR="00160134" w:rsidRPr="001A156E" w:rsidRDefault="00160134" w:rsidP="00160134">
            <w:pPr>
              <w:snapToGrid w:val="0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တိမ်းရှောင်ရေးစခန်းတွင်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လက်ကိုင်ဖုန်း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အားသွင်းသည့်အခါ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ဖုန်းကို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လက်လွတ်စပယ်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ပစ်ထားခြင်းမပြုပါနှင့်</w:t>
            </w:r>
            <w:r w:rsidRPr="001A156E">
              <w:rPr>
                <w:rFonts w:ascii="BIZ UDゴシック" w:eastAsia="BIZ UDゴシック" w:hAnsi="BIZ UDゴシック"/>
              </w:rPr>
              <w:t xml:space="preserve"> (</w:t>
            </w:r>
            <w:r w:rsidRPr="001A156E">
              <w:rPr>
                <w:rFonts w:ascii="Myanmar Text" w:eastAsia="BIZ UDゴシック" w:hAnsi="Myanmar Text" w:cs="Myanmar Text"/>
              </w:rPr>
              <w:t>လက်ကိုင်ဖုန်း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ပျောက်ဆုံးခြင်း</w:t>
            </w:r>
            <w:r w:rsidRPr="001A156E">
              <w:rPr>
                <w:rFonts w:ascii="BIZ UDゴシック" w:eastAsia="BIZ UDゴシック" w:hAnsi="BIZ UDゴシック"/>
              </w:rPr>
              <w:t>)</w:t>
            </w:r>
          </w:p>
          <w:p w14:paraId="6B3B233B" w14:textId="1F6D54A2" w:rsidR="00160134" w:rsidRPr="00ED28C5" w:rsidRDefault="00160134" w:rsidP="0016013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လိင်ပိုင်းဆိုင်ရာ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ပြစ်မှု၏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သားကောင်မဖြစ်စေရန်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တစ်ဦးတည်းရှိမနေစေရန်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လုပ်ဆောင်ပါ။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အိမ်သာနှင့်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မှောင်မိုက်သည့်နေရာသို့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တစ်ဦးတည်း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မသွားရန်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လုပ်ဆောင်ပါ။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60134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2024-01-25T05:51:00Z</dcterms:modified>
</cp:coreProperties>
</file>