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E87657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E87657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E8765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87657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E8765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87657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F962F1F" w:rsidR="00647714" w:rsidRPr="00E87657" w:rsidRDefault="00492A2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87657"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:rsidRPr="00E87657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5A1B4AE" w:rsidR="00647714" w:rsidRPr="00E87657" w:rsidRDefault="00035C1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E87657">
              <w:rPr>
                <w:rFonts w:ascii="BIZ UDゴシック" w:eastAsia="BIZ UDゴシック" w:hAnsi="BIZ UDゴシック" w:hint="eastAsia"/>
              </w:rPr>
              <w:t>12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E172568" w14:textId="1F1AD691" w:rsidR="00B31E17" w:rsidRPr="00E8765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E87657">
              <w:rPr>
                <w:rFonts w:ascii="BIZ UDPゴシック" w:eastAsia="BIZ UDPゴシック" w:hAnsi="BIZ UDPゴシック"/>
                <w:szCs w:val="21"/>
              </w:rPr>
              <w:t>地震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87657">
              <w:rPr>
                <w:rFonts w:ascii="BIZ UDPゴシック" w:eastAsia="BIZ UDPゴシック" w:hAnsi="BIZ UDPゴシック"/>
                <w:szCs w:val="21"/>
              </w:rPr>
              <w:t>避難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する</w:t>
            </w:r>
            <w:r w:rsidRPr="00E87657">
              <w:rPr>
                <w:rFonts w:ascii="BIZ UDPゴシック" w:eastAsia="BIZ UDPゴシック" w:hAnsi="BIZ UDPゴシック"/>
                <w:szCs w:val="21"/>
              </w:rPr>
              <w:t>際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E87657">
              <w:rPr>
                <w:rFonts w:ascii="BIZ UDPゴシック" w:eastAsia="BIZ UDPゴシック" w:hAnsi="BIZ UDPゴシック"/>
                <w:szCs w:val="21"/>
              </w:rPr>
              <w:t>注意点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（２）</w:t>
            </w:r>
          </w:p>
          <w:p w14:paraId="517F4A00" w14:textId="1ECEF79E" w:rsidR="00647714" w:rsidRPr="00E87657" w:rsidRDefault="00B31E17" w:rsidP="00B31E17">
            <w:pPr>
              <w:rPr>
                <w:rFonts w:ascii="BIZ UDPゴシック" w:eastAsia="BIZ UDPゴシック" w:hAnsi="BIZ UDPゴシック"/>
                <w:szCs w:val="21"/>
              </w:rPr>
            </w:pPr>
            <w:r w:rsidRPr="00E87657">
              <w:rPr>
                <w:rFonts w:ascii="BIZ UDPゴシック" w:eastAsia="BIZ UDPゴシック" w:hAnsi="BIZ UDPゴシック"/>
                <w:szCs w:val="21"/>
              </w:rPr>
              <w:t>外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E87657">
              <w:rPr>
                <w:rFonts w:ascii="BIZ UDPゴシック" w:eastAsia="BIZ UDPゴシック" w:hAnsi="BIZ UDPゴシック"/>
                <w:szCs w:val="21"/>
              </w:rPr>
              <w:t>歩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く</w:t>
            </w:r>
            <w:r w:rsidRPr="00E87657">
              <w:rPr>
                <w:rFonts w:ascii="BIZ UDPゴシック" w:eastAsia="BIZ UDPゴシック" w:hAnsi="BIZ UDPゴシック"/>
                <w:szCs w:val="21"/>
              </w:rPr>
              <w:t>時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にも</w:t>
            </w:r>
            <w:r w:rsidRPr="00E87657">
              <w:rPr>
                <w:rFonts w:ascii="BIZ UDPゴシック" w:eastAsia="BIZ UDPゴシック" w:hAnsi="BIZ UDPゴシック"/>
                <w:szCs w:val="21"/>
              </w:rPr>
              <w:t>注意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。</w:t>
            </w:r>
            <w:r w:rsidRPr="00E87657">
              <w:rPr>
                <w:rFonts w:ascii="BIZ UDPゴシック" w:eastAsia="BIZ UDPゴシック" w:hAnsi="BIZ UDPゴシック"/>
                <w:szCs w:val="21"/>
              </w:rPr>
              <w:t>周囲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E87657">
              <w:rPr>
                <w:rFonts w:ascii="BIZ UDPゴシック" w:eastAsia="BIZ UDPゴシック" w:hAnsi="BIZ UDPゴシック"/>
                <w:szCs w:val="21"/>
              </w:rPr>
              <w:t>人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 w:rsidRPr="00E87657">
              <w:rPr>
                <w:rFonts w:ascii="BIZ UDPゴシック" w:eastAsia="BIZ UDPゴシック" w:hAnsi="BIZ UDPゴシック"/>
                <w:szCs w:val="21"/>
              </w:rPr>
              <w:t>協力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して</w:t>
            </w:r>
            <w:r w:rsidRPr="00E87657">
              <w:rPr>
                <w:rFonts w:ascii="BIZ UDPゴシック" w:eastAsia="BIZ UDPゴシック" w:hAnsi="BIZ UDPゴシック"/>
                <w:szCs w:val="21"/>
              </w:rPr>
              <w:t>安全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な</w:t>
            </w:r>
            <w:r w:rsidRPr="00E87657">
              <w:rPr>
                <w:rFonts w:ascii="BIZ UDPゴシック" w:eastAsia="BIZ UDPゴシック" w:hAnsi="BIZ UDPゴシック"/>
                <w:szCs w:val="21"/>
              </w:rPr>
              <w:t>場所</w:t>
            </w:r>
            <w:r w:rsidRPr="00E87657">
              <w:rPr>
                <w:rFonts w:ascii="BIZ UDPゴシック" w:eastAsia="BIZ UDPゴシック" w:hAnsi="BIZ UDPゴシック" w:hint="eastAsia"/>
                <w:szCs w:val="21"/>
              </w:rPr>
              <w:t>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7CDC27B7" w14:textId="77777777" w:rsidR="00492A2E" w:rsidRPr="007E3D37" w:rsidRDefault="00492A2E" w:rsidP="007E3D3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ko-KR"/>
              </w:rPr>
            </w:pP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피난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할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때의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주의점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(2)</w:t>
            </w:r>
          </w:p>
          <w:p w14:paraId="1B46D192" w14:textId="537B6BA0" w:rsidR="00647714" w:rsidRPr="007E3D37" w:rsidRDefault="00492A2E" w:rsidP="007E3D3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ko-KR"/>
              </w:rPr>
            </w:pP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밖을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걸을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때에도주의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.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주변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사람들과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협력하여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안전한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장소에</w:t>
            </w:r>
          </w:p>
        </w:tc>
      </w:tr>
      <w:tr w:rsidR="00647714" w:rsidRPr="00E87657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E87657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86BFECD" w:rsidR="00647714" w:rsidRPr="00E87657" w:rsidRDefault="00B31E17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E8765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大きな地震のあと、外を歩くときには注意が必要です。</w:t>
            </w:r>
            <w:r w:rsidRPr="00E8765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地震の揺れで、周囲の建物の窓ガラスにひびが入っていたり、壁に亀裂が生じていたりするおそれがあります。</w:t>
            </w:r>
            <w:r w:rsidRPr="00E8765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移動している途中で、余震が起きるかもしれません。</w:t>
            </w:r>
            <w:r w:rsidRPr="00E8765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落下物や壁、塀などの倒壊に注意してください。</w:t>
            </w:r>
            <w:r w:rsidRPr="00E8765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建物の壁ぎわや自動販売機の近くなどは歩かず、カバンなどを持っていれば、落下物に備えて頭を保護するようにしてください。</w:t>
            </w:r>
            <w:r w:rsidRPr="00E87657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br/>
              <w:t>また、できるだけ一人では動かず、周囲の人たちと協力しながら、避難所や公園など比較的安全な場所に向かってください。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6D0B0DD2" w14:textId="77777777" w:rsidR="00492A2E" w:rsidRPr="007E3D37" w:rsidRDefault="00492A2E" w:rsidP="007E3D3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ko-KR"/>
              </w:rPr>
            </w:pP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대지진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후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밖을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걸을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때는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주의가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필요합니다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>.</w:t>
            </w:r>
          </w:p>
          <w:p w14:paraId="5C1E1564" w14:textId="77777777" w:rsidR="00492A2E" w:rsidRPr="007E3D37" w:rsidRDefault="00492A2E" w:rsidP="007E3D3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ko-KR"/>
              </w:rPr>
            </w:pP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지진의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흔들림에서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주변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건물의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유리창에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금이가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있거나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벽에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균열이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발생하고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있을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수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있습니다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>.</w:t>
            </w:r>
          </w:p>
          <w:p w14:paraId="092790F2" w14:textId="77777777" w:rsidR="00492A2E" w:rsidRPr="007E3D37" w:rsidRDefault="00492A2E" w:rsidP="007E3D3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ko-KR"/>
              </w:rPr>
            </w:pP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이동하는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도중에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여진이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일어날지도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모릅니다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>.</w:t>
            </w:r>
          </w:p>
          <w:p w14:paraId="4DF051CE" w14:textId="77777777" w:rsidR="00492A2E" w:rsidRPr="007E3D37" w:rsidRDefault="00492A2E" w:rsidP="007E3D3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sz w:val="21"/>
                <w:szCs w:val="21"/>
                <w:lang w:eastAsia="ko-KR"/>
              </w:rPr>
            </w:pP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낙하물이나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벽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,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담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등의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도괴에주의하십시오</w:t>
            </w:r>
            <w:r w:rsidRPr="007E3D37">
              <w:rPr>
                <w:rFonts w:ascii="BIZ UDPゴシック" w:eastAsia="BIZ UDPゴシック" w:hAnsi="BIZ UDPゴシック" w:hint="eastAsia"/>
                <w:sz w:val="21"/>
                <w:szCs w:val="21"/>
                <w:lang w:eastAsia="ko-KR"/>
              </w:rPr>
              <w:t>.</w:t>
            </w:r>
          </w:p>
          <w:p w14:paraId="177F2707" w14:textId="77777777" w:rsidR="00492A2E" w:rsidRPr="007E3D37" w:rsidRDefault="00492A2E" w:rsidP="007E3D37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sz w:val="21"/>
                <w:szCs w:val="21"/>
                <w:lang w:eastAsia="ko-KR"/>
              </w:rPr>
            </w:pP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건물의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벽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옆이나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자동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판매기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근처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등은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걷지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않고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,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가방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등을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가지고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있으면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낙하물에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대비하여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머리를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 xml:space="preserve"> </w:t>
            </w:r>
            <w:r w:rsidRPr="007E3D37">
              <w:rPr>
                <w:rFonts w:ascii="Malgun Gothic" w:eastAsia="Malgun Gothic" w:hAnsi="Malgun Gothic" w:cs="Malgun Gothic" w:hint="eastAsia"/>
                <w:sz w:val="21"/>
                <w:szCs w:val="21"/>
                <w:lang w:eastAsia="ko-KR"/>
              </w:rPr>
              <w:t>보호하도록하십시오</w:t>
            </w:r>
            <w:r w:rsidRPr="007E3D37">
              <w:rPr>
                <w:rFonts w:ascii="BIZ UDPゴシック" w:eastAsia="BIZ UDPゴシック" w:hAnsi="BIZ UDPゴシック" w:cs="Malgun Gothic" w:hint="eastAsia"/>
                <w:sz w:val="21"/>
                <w:szCs w:val="21"/>
                <w:lang w:eastAsia="ko-KR"/>
              </w:rPr>
              <w:t>.</w:t>
            </w:r>
          </w:p>
          <w:p w14:paraId="6B3B233B" w14:textId="75800EB4" w:rsidR="007E0668" w:rsidRPr="007E3D37" w:rsidRDefault="007E0668" w:rsidP="007E3D37">
            <w:pPr>
              <w:snapToGrid w:val="0"/>
              <w:rPr>
                <w:rFonts w:ascii="BIZ UDPゴシック" w:eastAsia="BIZ UDPゴシック" w:hAnsi="BIZ UDPゴシック" w:cs="Arial"/>
                <w:szCs w:val="21"/>
              </w:rPr>
            </w:pPr>
          </w:p>
        </w:tc>
      </w:tr>
    </w:tbl>
    <w:p w14:paraId="0646DC0A" w14:textId="5697616D" w:rsidR="003C7233" w:rsidRPr="00E87657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E87657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35C1D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92A2E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D6E64"/>
    <w:rsid w:val="007E0668"/>
    <w:rsid w:val="007E3D37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31E17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87657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492A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2024-02-08T01:06:00Z</dcterms:modified>
</cp:coreProperties>
</file>