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0FD102F" w:rsidR="00647714" w:rsidRDefault="007B53CC" w:rsidP="00647714">
            <w:pPr>
              <w:snapToGrid w:val="0"/>
              <w:jc w:val="center"/>
              <w:rPr>
                <w:rFonts w:ascii="BIZ UDゴシック" w:eastAsia="BIZ UDゴシック" w:hAnsi="BIZ UDゴシック"/>
              </w:rPr>
            </w:pPr>
            <w:r>
              <w:rPr>
                <w:rFonts w:ascii="BIZ UDゴシック" w:eastAsia="BIZ UDゴシック" w:hAnsi="BIZ UDゴシック" w:hint="eastAsia"/>
              </w:rPr>
              <w:t>韓国・朝鮮語</w:t>
            </w:r>
          </w:p>
        </w:tc>
      </w:tr>
      <w:tr w:rsidR="00647714" w14:paraId="06E29347" w14:textId="77777777" w:rsidTr="002D1D22">
        <w:trPr>
          <w:trHeight w:val="356"/>
        </w:trPr>
        <w:tc>
          <w:tcPr>
            <w:tcW w:w="571" w:type="dxa"/>
            <w:vMerge w:val="restart"/>
            <w:vAlign w:val="center"/>
          </w:tcPr>
          <w:p w14:paraId="13C040B6" w14:textId="5E61F8B8" w:rsidR="00647714" w:rsidRDefault="00F35327" w:rsidP="00647714">
            <w:pPr>
              <w:snapToGrid w:val="0"/>
              <w:jc w:val="center"/>
              <w:rPr>
                <w:rFonts w:ascii="BIZ UDゴシック" w:eastAsia="BIZ UDゴシック" w:hAnsi="BIZ UDゴシック"/>
              </w:rPr>
            </w:pPr>
            <w:r>
              <w:rPr>
                <w:rFonts w:ascii="BIZ UDゴシック" w:eastAsia="BIZ UDゴシック" w:hAnsi="BIZ UDゴシック" w:hint="eastAsia"/>
              </w:rPr>
              <w:t>37</w:t>
            </w:r>
          </w:p>
        </w:tc>
        <w:tc>
          <w:tcPr>
            <w:tcW w:w="8071" w:type="dxa"/>
            <w:tcBorders>
              <w:bottom w:val="dashed" w:sz="4" w:space="0" w:color="auto"/>
              <w:right w:val="double" w:sz="4" w:space="0" w:color="auto"/>
            </w:tcBorders>
          </w:tcPr>
          <w:p w14:paraId="517F4A00" w14:textId="188EF60A" w:rsidR="00647714" w:rsidRPr="008A1234" w:rsidRDefault="008A1234" w:rsidP="008A1234">
            <w:pPr>
              <w:pStyle w:val="5"/>
              <w:shd w:val="clear" w:color="auto" w:fill="FFFFFF"/>
              <w:spacing w:after="120"/>
              <w:ind w:leftChars="0" w:left="0"/>
              <w:rPr>
                <w:rFonts w:ascii="BIZ UDPゴシック" w:eastAsia="BIZ UDPゴシック" w:hAnsi="BIZ UDPゴシック"/>
                <w:color w:val="030303"/>
                <w:szCs w:val="21"/>
              </w:rPr>
            </w:pPr>
            <w:r w:rsidRPr="008A1234">
              <w:rPr>
                <w:rFonts w:ascii="BIZ UDPゴシック" w:eastAsia="BIZ UDPゴシック" w:hAnsi="BIZ UDPゴシック" w:hint="eastAsia"/>
                <w:color w:val="030303"/>
                <w:szCs w:val="21"/>
              </w:rPr>
              <w:t>貸付制度を利用する際に</w:t>
            </w:r>
          </w:p>
        </w:tc>
        <w:tc>
          <w:tcPr>
            <w:tcW w:w="12899" w:type="dxa"/>
            <w:tcBorders>
              <w:left w:val="double" w:sz="4" w:space="0" w:color="auto"/>
              <w:bottom w:val="dashed" w:sz="4" w:space="0" w:color="auto"/>
            </w:tcBorders>
          </w:tcPr>
          <w:p w14:paraId="1B46D192" w14:textId="258B759B" w:rsidR="00647714" w:rsidRPr="0015782C" w:rsidRDefault="007B53CC" w:rsidP="0015782C">
            <w:pPr>
              <w:autoSpaceDE w:val="0"/>
              <w:autoSpaceDN w:val="0"/>
              <w:adjustRightInd w:val="0"/>
              <w:snapToGrid w:val="0"/>
              <w:jc w:val="left"/>
              <w:rPr>
                <w:rFonts w:ascii="BIZ UDPゴシック" w:eastAsia="BIZ UDPゴシック" w:hAnsi="BIZ UDPゴシック" w:cs="Batang"/>
                <w:kern w:val="0"/>
                <w:szCs w:val="21"/>
              </w:rPr>
            </w:pPr>
            <w:r w:rsidRPr="0015782C">
              <w:rPr>
                <w:rFonts w:ascii="Malgun Gothic" w:eastAsia="Malgun Gothic" w:hAnsi="Malgun Gothic" w:cs="Malgun Gothic" w:hint="eastAsia"/>
                <w:kern w:val="0"/>
                <w:szCs w:val="21"/>
              </w:rPr>
              <w:t>대출제도</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이용</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시의</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주의점</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78A70343" w14:textId="77777777" w:rsidR="008A1234" w:rsidRPr="008A1234" w:rsidRDefault="008A1234" w:rsidP="008A1234">
            <w:pPr>
              <w:widowControl/>
              <w:shd w:val="clear" w:color="auto" w:fill="FFFFFF"/>
              <w:spacing w:after="240"/>
              <w:jc w:val="left"/>
              <w:rPr>
                <w:rFonts w:ascii="BIZ UDPゴシック" w:eastAsia="BIZ UDPゴシック" w:hAnsi="BIZ UDPゴシック" w:cs="ＭＳ Ｐゴシック"/>
                <w:color w:val="030303"/>
                <w:kern w:val="0"/>
                <w:szCs w:val="21"/>
              </w:rPr>
            </w:pPr>
            <w:r w:rsidRPr="008A1234">
              <w:rPr>
                <w:rFonts w:ascii="BIZ UDPゴシック" w:eastAsia="BIZ UDPゴシック" w:hAnsi="BIZ UDPゴシック" w:cs="ＭＳ Ｐゴシック" w:hint="eastAsia"/>
                <w:color w:val="030303"/>
                <w:kern w:val="0"/>
                <w:szCs w:val="21"/>
              </w:rPr>
              <w:t>・義援金・見舞金の支給や失業手当の給付など、貸付ではなく支給されるお金があります。貸付制度を利用する前に、自分が給付対象かどうか、まず周りにいる市区町村職員もしくは避難所の責任者に相談してみてください。</w:t>
            </w:r>
          </w:p>
          <w:p w14:paraId="3A35140E" w14:textId="77777777" w:rsidR="008A1234" w:rsidRPr="008A1234" w:rsidRDefault="008A1234" w:rsidP="008A1234">
            <w:pPr>
              <w:widowControl/>
              <w:shd w:val="clear" w:color="auto" w:fill="FFFFFF"/>
              <w:spacing w:after="240"/>
              <w:jc w:val="left"/>
              <w:rPr>
                <w:rFonts w:ascii="BIZ UDPゴシック" w:eastAsia="BIZ UDPゴシック" w:hAnsi="BIZ UDPゴシック" w:cs="ＭＳ Ｐゴシック"/>
                <w:color w:val="030303"/>
                <w:kern w:val="0"/>
                <w:szCs w:val="21"/>
              </w:rPr>
            </w:pPr>
            <w:r w:rsidRPr="008A1234">
              <w:rPr>
                <w:rFonts w:ascii="BIZ UDPゴシック" w:eastAsia="BIZ UDPゴシック" w:hAnsi="BIZ UDPゴシック" w:cs="ＭＳ Ｐゴシック" w:hint="eastAsia"/>
                <w:color w:val="030303"/>
                <w:kern w:val="0"/>
                <w:szCs w:val="21"/>
              </w:rPr>
              <w:t>・貸付金を受けると必ず返済しなければいけません。貸付金の種類によって利子の有無や返済の猶予期間等が異なります。申請する際にお住まいの市区町村の担当者に確認しましょう。</w:t>
            </w:r>
          </w:p>
          <w:p w14:paraId="43F6B99A" w14:textId="214F3A86" w:rsidR="00647714" w:rsidRPr="008A1234" w:rsidRDefault="008A1234" w:rsidP="008A1234">
            <w:pPr>
              <w:snapToGrid w:val="0"/>
              <w:rPr>
                <w:rFonts w:ascii="BIZ UDPゴシック" w:eastAsia="BIZ UDPゴシック" w:hAnsi="BIZ UDPゴシック"/>
                <w:color w:val="030303"/>
                <w:szCs w:val="21"/>
                <w:shd w:val="clear" w:color="auto" w:fill="FFFFFF"/>
              </w:rPr>
            </w:pPr>
            <w:r w:rsidRPr="008A1234">
              <w:rPr>
                <w:rFonts w:ascii="BIZ UDPゴシック" w:eastAsia="BIZ UDPゴシック" w:hAnsi="BIZ UDPゴシック" w:cs="ＭＳ Ｐゴシック" w:hint="eastAsia"/>
                <w:color w:val="030303"/>
                <w:kern w:val="0"/>
                <w:szCs w:val="21"/>
                <w:shd w:val="clear" w:color="auto" w:fill="FFFFFF"/>
              </w:rPr>
              <w:t>貸付制度を利用することで、他の制度の申請ができなくなったりするなどの可能性もあります。申請する際にお住まいの市区町村の担当者に確認しましょう。</w:t>
            </w:r>
          </w:p>
        </w:tc>
        <w:tc>
          <w:tcPr>
            <w:tcW w:w="12899" w:type="dxa"/>
            <w:tcBorders>
              <w:top w:val="dashed" w:sz="4" w:space="0" w:color="auto"/>
              <w:left w:val="double" w:sz="4" w:space="0" w:color="auto"/>
            </w:tcBorders>
          </w:tcPr>
          <w:p w14:paraId="651C0079" w14:textId="77777777" w:rsidR="007B53CC" w:rsidRPr="0015782C" w:rsidRDefault="007B53CC" w:rsidP="0015782C">
            <w:pPr>
              <w:autoSpaceDE w:val="0"/>
              <w:autoSpaceDN w:val="0"/>
              <w:adjustRightInd w:val="0"/>
              <w:snapToGrid w:val="0"/>
              <w:jc w:val="left"/>
              <w:rPr>
                <w:rFonts w:ascii="BIZ UDPゴシック" w:eastAsia="BIZ UDPゴシック" w:hAnsi="BIZ UDPゴシック" w:cs="Batang"/>
                <w:kern w:val="0"/>
                <w:szCs w:val="21"/>
              </w:rPr>
            </w:pPr>
            <w:r w:rsidRPr="0015782C">
              <w:rPr>
                <w:rFonts w:ascii="BIZ UDPゴシック" w:eastAsia="BIZ UDPゴシック" w:hAnsi="BIZ UDPゴシック" w:cs="ＭＳＰ明朝" w:hint="eastAsia"/>
                <w:kern w:val="0"/>
                <w:szCs w:val="21"/>
              </w:rPr>
              <w:t>・</w:t>
            </w:r>
            <w:r w:rsidRPr="0015782C">
              <w:rPr>
                <w:rFonts w:ascii="Malgun Gothic" w:eastAsia="Malgun Gothic" w:hAnsi="Malgun Gothic" w:cs="Malgun Gothic" w:hint="eastAsia"/>
                <w:kern w:val="0"/>
                <w:szCs w:val="21"/>
              </w:rPr>
              <w:t>지원금</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및</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위로금의</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지급이나</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실업수당</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등</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상환의무</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없이</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지급되는</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돈이</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있습니다</w:t>
            </w:r>
            <w:r w:rsidRPr="0015782C">
              <w:rPr>
                <w:rFonts w:ascii="BIZ UDPゴシック" w:eastAsia="BIZ UDPゴシック" w:hAnsi="BIZ UDPゴシック" w:cs="Batang" w:hint="eastAsia"/>
                <w:kern w:val="0"/>
                <w:szCs w:val="21"/>
              </w:rPr>
              <w:t>.</w:t>
            </w:r>
          </w:p>
          <w:p w14:paraId="7E4B1C9C" w14:textId="77777777" w:rsidR="007B53CC" w:rsidRPr="0015782C" w:rsidRDefault="007B53CC" w:rsidP="0015782C">
            <w:pPr>
              <w:autoSpaceDE w:val="0"/>
              <w:autoSpaceDN w:val="0"/>
              <w:adjustRightInd w:val="0"/>
              <w:snapToGrid w:val="0"/>
              <w:jc w:val="left"/>
              <w:rPr>
                <w:rFonts w:ascii="BIZ UDPゴシック" w:eastAsia="BIZ UDPゴシック" w:hAnsi="BIZ UDPゴシック" w:cs="Batang"/>
                <w:kern w:val="0"/>
                <w:szCs w:val="21"/>
              </w:rPr>
            </w:pPr>
            <w:r w:rsidRPr="0015782C">
              <w:rPr>
                <w:rFonts w:ascii="Malgun Gothic" w:eastAsia="Malgun Gothic" w:hAnsi="Malgun Gothic" w:cs="Malgun Gothic" w:hint="eastAsia"/>
                <w:kern w:val="0"/>
                <w:szCs w:val="21"/>
              </w:rPr>
              <w:t>대출제도를</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이용하시기</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전에</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자신이</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지급대상자인지</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여부를</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먼저</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가까운</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곳에</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있는</w:t>
            </w:r>
          </w:p>
          <w:p w14:paraId="22959A23" w14:textId="77777777" w:rsidR="007B53CC" w:rsidRPr="0015782C" w:rsidRDefault="007B53CC" w:rsidP="0015782C">
            <w:pPr>
              <w:autoSpaceDE w:val="0"/>
              <w:autoSpaceDN w:val="0"/>
              <w:adjustRightInd w:val="0"/>
              <w:snapToGrid w:val="0"/>
              <w:jc w:val="left"/>
              <w:rPr>
                <w:rFonts w:ascii="BIZ UDPゴシック" w:eastAsia="BIZ UDPゴシック" w:hAnsi="BIZ UDPゴシック" w:cs="Batang"/>
                <w:kern w:val="0"/>
                <w:szCs w:val="21"/>
              </w:rPr>
            </w:pPr>
            <w:r w:rsidRPr="0015782C">
              <w:rPr>
                <w:rFonts w:ascii="Malgun Gothic" w:eastAsia="Malgun Gothic" w:hAnsi="Malgun Gothic" w:cs="Malgun Gothic" w:hint="eastAsia"/>
                <w:kern w:val="0"/>
                <w:szCs w:val="21"/>
              </w:rPr>
              <w:t>시구정촌</w:t>
            </w:r>
            <w:r w:rsidRPr="0015782C">
              <w:rPr>
                <w:rFonts w:ascii="BIZ UDPゴシック" w:eastAsia="BIZ UDPゴシック" w:hAnsi="BIZ UDPゴシック" w:cs="BIZ UDPゴシック" w:hint="eastAsia"/>
                <w:kern w:val="0"/>
                <w:szCs w:val="21"/>
              </w:rPr>
              <w:t>（市</w:t>
            </w:r>
            <w:r w:rsidRPr="0015782C">
              <w:rPr>
                <w:rFonts w:ascii="BIZ UDPゴシック" w:eastAsia="BIZ UDPゴシック" w:hAnsi="BIZ UDPゴシック" w:cs="ＭＳＰ明朝" w:hint="eastAsia"/>
                <w:kern w:val="0"/>
                <w:szCs w:val="21"/>
              </w:rPr>
              <w:t>区</w:t>
            </w:r>
            <w:r w:rsidRPr="0015782C">
              <w:rPr>
                <w:rFonts w:ascii="BIZ UDPゴシック" w:eastAsia="BIZ UDPゴシック" w:hAnsi="BIZ UDPゴシック" w:cs="Batang" w:hint="eastAsia"/>
                <w:kern w:val="0"/>
                <w:szCs w:val="21"/>
              </w:rPr>
              <w:t>町村）</w:t>
            </w:r>
            <w:r w:rsidRPr="0015782C">
              <w:rPr>
                <w:rFonts w:ascii="Malgun Gothic" w:eastAsia="Malgun Gothic" w:hAnsi="Malgun Gothic" w:cs="Malgun Gothic" w:hint="eastAsia"/>
                <w:kern w:val="0"/>
                <w:szCs w:val="21"/>
              </w:rPr>
              <w:t>직원</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또는</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대피소의</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책임자에게</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상담해</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보시기</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바랍니다</w:t>
            </w:r>
            <w:r w:rsidRPr="0015782C">
              <w:rPr>
                <w:rFonts w:ascii="BIZ UDPゴシック" w:eastAsia="BIZ UDPゴシック" w:hAnsi="BIZ UDPゴシック" w:cs="Batang" w:hint="eastAsia"/>
                <w:kern w:val="0"/>
                <w:szCs w:val="21"/>
              </w:rPr>
              <w:t>.</w:t>
            </w:r>
          </w:p>
          <w:p w14:paraId="60470828" w14:textId="77777777" w:rsidR="007B53CC" w:rsidRPr="0015782C" w:rsidRDefault="007B53CC" w:rsidP="0015782C">
            <w:pPr>
              <w:autoSpaceDE w:val="0"/>
              <w:autoSpaceDN w:val="0"/>
              <w:adjustRightInd w:val="0"/>
              <w:snapToGrid w:val="0"/>
              <w:jc w:val="left"/>
              <w:rPr>
                <w:rFonts w:ascii="BIZ UDPゴシック" w:eastAsia="BIZ UDPゴシック" w:hAnsi="BIZ UDPゴシック" w:cs="Batang"/>
                <w:kern w:val="0"/>
                <w:szCs w:val="21"/>
              </w:rPr>
            </w:pPr>
            <w:r w:rsidRPr="0015782C">
              <w:rPr>
                <w:rFonts w:ascii="BIZ UDPゴシック" w:eastAsia="BIZ UDPゴシック" w:hAnsi="BIZ UDPゴシック" w:cs="ＭＳＰ明朝" w:hint="eastAsia"/>
                <w:kern w:val="0"/>
                <w:szCs w:val="21"/>
              </w:rPr>
              <w:t>・</w:t>
            </w:r>
            <w:r w:rsidRPr="0015782C">
              <w:rPr>
                <w:rFonts w:ascii="Malgun Gothic" w:eastAsia="Malgun Gothic" w:hAnsi="Malgun Gothic" w:cs="Malgun Gothic" w:hint="eastAsia"/>
                <w:kern w:val="0"/>
                <w:szCs w:val="21"/>
              </w:rPr>
              <w:t>대출금을</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받으시면</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반드시</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상환해야</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합니다</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대출금의</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종류에</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따라</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이자의</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유무나</w:t>
            </w:r>
          </w:p>
          <w:p w14:paraId="2010BF66" w14:textId="77777777" w:rsidR="007B53CC" w:rsidRPr="0015782C" w:rsidRDefault="007B53CC" w:rsidP="0015782C">
            <w:pPr>
              <w:autoSpaceDE w:val="0"/>
              <w:autoSpaceDN w:val="0"/>
              <w:adjustRightInd w:val="0"/>
              <w:snapToGrid w:val="0"/>
              <w:jc w:val="left"/>
              <w:rPr>
                <w:rFonts w:ascii="BIZ UDPゴシック" w:eastAsia="BIZ UDPゴシック" w:hAnsi="BIZ UDPゴシック" w:cs="Batang"/>
                <w:kern w:val="0"/>
                <w:szCs w:val="21"/>
              </w:rPr>
            </w:pPr>
            <w:r w:rsidRPr="0015782C">
              <w:rPr>
                <w:rFonts w:ascii="Malgun Gothic" w:eastAsia="Malgun Gothic" w:hAnsi="Malgun Gothic" w:cs="Malgun Gothic" w:hint="eastAsia"/>
                <w:kern w:val="0"/>
                <w:szCs w:val="21"/>
              </w:rPr>
              <w:t>거치기간</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및</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상환기간</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등이</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다릅니다</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신청하실</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때에</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살고</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계신</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시구정촌</w:t>
            </w:r>
            <w:r w:rsidRPr="0015782C">
              <w:rPr>
                <w:rFonts w:ascii="BIZ UDPゴシック" w:eastAsia="BIZ UDPゴシック" w:hAnsi="BIZ UDPゴシック" w:cs="BIZ UDPゴシック" w:hint="eastAsia"/>
                <w:kern w:val="0"/>
                <w:szCs w:val="21"/>
              </w:rPr>
              <w:t>（市</w:t>
            </w:r>
            <w:r w:rsidRPr="0015782C">
              <w:rPr>
                <w:rFonts w:ascii="BIZ UDPゴシック" w:eastAsia="BIZ UDPゴシック" w:hAnsi="BIZ UDPゴシック" w:cs="ＭＳＰ明朝" w:hint="eastAsia"/>
                <w:kern w:val="0"/>
                <w:szCs w:val="21"/>
              </w:rPr>
              <w:t>区</w:t>
            </w:r>
            <w:r w:rsidRPr="0015782C">
              <w:rPr>
                <w:rFonts w:ascii="BIZ UDPゴシック" w:eastAsia="BIZ UDPゴシック" w:hAnsi="BIZ UDPゴシック" w:cs="Batang" w:hint="eastAsia"/>
                <w:kern w:val="0"/>
                <w:szCs w:val="21"/>
              </w:rPr>
              <w:t>町村）</w:t>
            </w:r>
            <w:r w:rsidRPr="0015782C">
              <w:rPr>
                <w:rFonts w:ascii="Malgun Gothic" w:eastAsia="Malgun Gothic" w:hAnsi="Malgun Gothic" w:cs="Malgun Gothic" w:hint="eastAsia"/>
                <w:kern w:val="0"/>
                <w:szCs w:val="21"/>
              </w:rPr>
              <w:t>의</w:t>
            </w:r>
          </w:p>
          <w:p w14:paraId="3D8B6FDE" w14:textId="77777777" w:rsidR="007B53CC" w:rsidRPr="0015782C" w:rsidRDefault="007B53CC" w:rsidP="0015782C">
            <w:pPr>
              <w:autoSpaceDE w:val="0"/>
              <w:autoSpaceDN w:val="0"/>
              <w:adjustRightInd w:val="0"/>
              <w:snapToGrid w:val="0"/>
              <w:jc w:val="left"/>
              <w:rPr>
                <w:rFonts w:ascii="BIZ UDPゴシック" w:eastAsia="BIZ UDPゴシック" w:hAnsi="BIZ UDPゴシック" w:cs="Batang"/>
                <w:kern w:val="0"/>
                <w:szCs w:val="21"/>
              </w:rPr>
            </w:pPr>
            <w:r w:rsidRPr="0015782C">
              <w:rPr>
                <w:rFonts w:ascii="Malgun Gothic" w:eastAsia="Malgun Gothic" w:hAnsi="Malgun Gothic" w:cs="Malgun Gothic" w:hint="eastAsia"/>
                <w:kern w:val="0"/>
                <w:szCs w:val="21"/>
              </w:rPr>
              <w:t>담당자에게</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확인하시기</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바랍니다</w:t>
            </w:r>
            <w:r w:rsidRPr="0015782C">
              <w:rPr>
                <w:rFonts w:ascii="BIZ UDPゴシック" w:eastAsia="BIZ UDPゴシック" w:hAnsi="BIZ UDPゴシック" w:cs="Batang" w:hint="eastAsia"/>
                <w:kern w:val="0"/>
                <w:szCs w:val="21"/>
              </w:rPr>
              <w:t>.</w:t>
            </w:r>
          </w:p>
          <w:p w14:paraId="294F59E3" w14:textId="77777777" w:rsidR="007B53CC" w:rsidRPr="0015782C" w:rsidRDefault="007B53CC" w:rsidP="0015782C">
            <w:pPr>
              <w:autoSpaceDE w:val="0"/>
              <w:autoSpaceDN w:val="0"/>
              <w:adjustRightInd w:val="0"/>
              <w:snapToGrid w:val="0"/>
              <w:jc w:val="left"/>
              <w:rPr>
                <w:rFonts w:ascii="BIZ UDPゴシック" w:eastAsia="BIZ UDPゴシック" w:hAnsi="BIZ UDPゴシック" w:cs="Batang"/>
                <w:kern w:val="0"/>
                <w:szCs w:val="21"/>
              </w:rPr>
            </w:pPr>
            <w:r w:rsidRPr="0015782C">
              <w:rPr>
                <w:rFonts w:ascii="Malgun Gothic" w:eastAsia="Malgun Gothic" w:hAnsi="Malgun Gothic" w:cs="Malgun Gothic" w:hint="eastAsia"/>
                <w:kern w:val="0"/>
                <w:szCs w:val="21"/>
              </w:rPr>
              <w:t>대출제도를</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이용함으로</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다른</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제도에</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신청</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할</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수</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없게</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되는</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경우도</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발생할</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가능성이</w:t>
            </w:r>
          </w:p>
          <w:p w14:paraId="643822D1" w14:textId="77777777" w:rsidR="007B53CC" w:rsidRPr="0015782C" w:rsidRDefault="007B53CC" w:rsidP="0015782C">
            <w:pPr>
              <w:autoSpaceDE w:val="0"/>
              <w:autoSpaceDN w:val="0"/>
              <w:adjustRightInd w:val="0"/>
              <w:snapToGrid w:val="0"/>
              <w:jc w:val="left"/>
              <w:rPr>
                <w:rFonts w:ascii="BIZ UDPゴシック" w:eastAsia="BIZ UDPゴシック" w:hAnsi="BIZ UDPゴシック" w:cs="Batang"/>
                <w:kern w:val="0"/>
                <w:szCs w:val="21"/>
              </w:rPr>
            </w:pPr>
            <w:r w:rsidRPr="0015782C">
              <w:rPr>
                <w:rFonts w:ascii="Malgun Gothic" w:eastAsia="Malgun Gothic" w:hAnsi="Malgun Gothic" w:cs="Malgun Gothic" w:hint="eastAsia"/>
                <w:kern w:val="0"/>
                <w:szCs w:val="21"/>
              </w:rPr>
              <w:t>있습니다</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신청하실</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때</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반드시</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살고</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계신</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시구정촌</w:t>
            </w:r>
            <w:r w:rsidRPr="0015782C">
              <w:rPr>
                <w:rFonts w:ascii="BIZ UDPゴシック" w:eastAsia="BIZ UDPゴシック" w:hAnsi="BIZ UDPゴシック" w:cs="BIZ UDPゴシック" w:hint="eastAsia"/>
                <w:kern w:val="0"/>
                <w:szCs w:val="21"/>
              </w:rPr>
              <w:t>（市</w:t>
            </w:r>
            <w:r w:rsidRPr="0015782C">
              <w:rPr>
                <w:rFonts w:ascii="BIZ UDPゴシック" w:eastAsia="BIZ UDPゴシック" w:hAnsi="BIZ UDPゴシック" w:cs="ＭＳＰ明朝" w:hint="eastAsia"/>
                <w:kern w:val="0"/>
                <w:szCs w:val="21"/>
              </w:rPr>
              <w:t>区</w:t>
            </w:r>
            <w:r w:rsidRPr="0015782C">
              <w:rPr>
                <w:rFonts w:ascii="BIZ UDPゴシック" w:eastAsia="BIZ UDPゴシック" w:hAnsi="BIZ UDPゴシック" w:cs="Batang" w:hint="eastAsia"/>
                <w:kern w:val="0"/>
                <w:szCs w:val="21"/>
              </w:rPr>
              <w:t>町村）</w:t>
            </w:r>
            <w:r w:rsidRPr="0015782C">
              <w:rPr>
                <w:rFonts w:ascii="Malgun Gothic" w:eastAsia="Malgun Gothic" w:hAnsi="Malgun Gothic" w:cs="Malgun Gothic" w:hint="eastAsia"/>
                <w:kern w:val="0"/>
                <w:szCs w:val="21"/>
              </w:rPr>
              <w:t>의</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담당자에게</w:t>
            </w:r>
            <w:r w:rsidRPr="0015782C">
              <w:rPr>
                <w:rFonts w:ascii="BIZ UDPゴシック" w:eastAsia="BIZ UDPゴシック" w:hAnsi="BIZ UDPゴシック" w:cs="Batang" w:hint="eastAsia"/>
                <w:kern w:val="0"/>
                <w:szCs w:val="21"/>
              </w:rPr>
              <w:t xml:space="preserve"> </w:t>
            </w:r>
            <w:r w:rsidRPr="0015782C">
              <w:rPr>
                <w:rFonts w:ascii="Malgun Gothic" w:eastAsia="Malgun Gothic" w:hAnsi="Malgun Gothic" w:cs="Malgun Gothic" w:hint="eastAsia"/>
                <w:kern w:val="0"/>
                <w:szCs w:val="21"/>
              </w:rPr>
              <w:t>확인하시기</w:t>
            </w:r>
          </w:p>
          <w:p w14:paraId="589CA575" w14:textId="77777777" w:rsidR="007B53CC" w:rsidRPr="0015782C" w:rsidRDefault="007B53CC" w:rsidP="0015782C">
            <w:pPr>
              <w:snapToGrid w:val="0"/>
              <w:rPr>
                <w:rFonts w:ascii="BIZ UDPゴシック" w:eastAsia="BIZ UDPゴシック" w:hAnsi="BIZ UDPゴシック"/>
                <w:szCs w:val="21"/>
              </w:rPr>
            </w:pPr>
            <w:r w:rsidRPr="0015782C">
              <w:rPr>
                <w:rFonts w:ascii="Malgun Gothic" w:eastAsia="Malgun Gothic" w:hAnsi="Malgun Gothic" w:cs="Malgun Gothic" w:hint="eastAsia"/>
                <w:kern w:val="0"/>
                <w:szCs w:val="21"/>
              </w:rPr>
              <w:t>바랍니다</w:t>
            </w:r>
            <w:r w:rsidRPr="0015782C">
              <w:rPr>
                <w:rFonts w:ascii="BIZ UDPゴシック" w:eastAsia="BIZ UDPゴシック" w:hAnsi="BIZ UDPゴシック" w:cs="Batang" w:hint="eastAsia"/>
                <w:kern w:val="0"/>
                <w:szCs w:val="21"/>
              </w:rPr>
              <w:t>.</w:t>
            </w:r>
          </w:p>
          <w:p w14:paraId="6B3B233B" w14:textId="5F099E47" w:rsidR="007E0668" w:rsidRPr="0015782C" w:rsidRDefault="007E0668" w:rsidP="0015782C">
            <w:pPr>
              <w:snapToGrid w:val="0"/>
              <w:rPr>
                <w:rFonts w:ascii="BIZ UDPゴシック" w:eastAsia="BIZ UDPゴシック" w:hAnsi="BIZ UDPゴシック" w:cs="Arial"/>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ＭＳＰ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5782C"/>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B53CC"/>
    <w:rsid w:val="007C0484"/>
    <w:rsid w:val="007E0668"/>
    <w:rsid w:val="00802265"/>
    <w:rsid w:val="00866726"/>
    <w:rsid w:val="008A1234"/>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35327"/>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8A12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5078">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7966943">
      <w:bodyDiv w:val="1"/>
      <w:marLeft w:val="0"/>
      <w:marRight w:val="0"/>
      <w:marTop w:val="0"/>
      <w:marBottom w:val="0"/>
      <w:divBdr>
        <w:top w:val="none" w:sz="0" w:space="0" w:color="auto"/>
        <w:left w:val="none" w:sz="0" w:space="0" w:color="auto"/>
        <w:bottom w:val="none" w:sz="0" w:space="0" w:color="auto"/>
        <w:right w:val="none" w:sz="0" w:space="0" w:color="auto"/>
      </w:divBdr>
    </w:div>
    <w:div w:id="589195688">
      <w:bodyDiv w:val="1"/>
      <w:marLeft w:val="0"/>
      <w:marRight w:val="0"/>
      <w:marTop w:val="0"/>
      <w:marBottom w:val="0"/>
      <w:divBdr>
        <w:top w:val="none" w:sz="0" w:space="0" w:color="auto"/>
        <w:left w:val="none" w:sz="0" w:space="0" w:color="auto"/>
        <w:bottom w:val="none" w:sz="0" w:space="0" w:color="auto"/>
        <w:right w:val="none" w:sz="0" w:space="0" w:color="auto"/>
      </w:divBdr>
    </w:div>
    <w:div w:id="1421828610">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07828728">
      <w:bodyDiv w:val="1"/>
      <w:marLeft w:val="0"/>
      <w:marRight w:val="0"/>
      <w:marTop w:val="0"/>
      <w:marBottom w:val="0"/>
      <w:divBdr>
        <w:top w:val="none" w:sz="0" w:space="0" w:color="auto"/>
        <w:left w:val="none" w:sz="0" w:space="0" w:color="auto"/>
        <w:bottom w:val="none" w:sz="0" w:space="0" w:color="auto"/>
        <w:right w:val="none" w:sz="0" w:space="0" w:color="auto"/>
      </w:divBdr>
    </w:div>
    <w:div w:id="18219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97</Words>
  <Characters>554</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2024-02-08T01:51:00Z</dcterms:modified>
</cp:coreProperties>
</file>