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Pr="007E63FF" w:rsidRDefault="000B6B04">
      <w:pPr>
        <w:rPr>
          <w:rFonts w:ascii="BIZ UDゴシック" w:eastAsia="BIZ UDゴシック" w:hAnsi="BIZ UDゴシック"/>
          <w:szCs w:val="21"/>
        </w:rPr>
      </w:pPr>
    </w:p>
    <w:tbl>
      <w:tblPr>
        <w:tblStyle w:val="a3"/>
        <w:tblW w:w="21541" w:type="dxa"/>
        <w:tblLook w:val="04A0" w:firstRow="1" w:lastRow="0" w:firstColumn="1" w:lastColumn="0" w:noHBand="0" w:noVBand="1"/>
      </w:tblPr>
      <w:tblGrid>
        <w:gridCol w:w="571"/>
        <w:gridCol w:w="8071"/>
        <w:gridCol w:w="12899"/>
      </w:tblGrid>
      <w:tr w:rsidR="00647714" w:rsidRPr="007E63FF" w14:paraId="5459CAA7" w14:textId="77777777" w:rsidTr="007468FA">
        <w:trPr>
          <w:trHeight w:val="127"/>
        </w:trPr>
        <w:tc>
          <w:tcPr>
            <w:tcW w:w="571" w:type="dxa"/>
            <w:shd w:val="clear" w:color="auto" w:fill="FFF2CC" w:themeFill="accent4" w:themeFillTint="33"/>
          </w:tcPr>
          <w:p w14:paraId="520E9272" w14:textId="5240DDB9" w:rsidR="00647714" w:rsidRPr="007E63FF" w:rsidRDefault="00647714" w:rsidP="00647714">
            <w:pPr>
              <w:snapToGrid w:val="0"/>
              <w:jc w:val="center"/>
              <w:rPr>
                <w:rFonts w:ascii="BIZ UDゴシック" w:eastAsia="BIZ UDゴシック" w:hAnsi="BIZ UDゴシック"/>
                <w:szCs w:val="21"/>
              </w:rPr>
            </w:pPr>
            <w:r w:rsidRPr="007E63FF">
              <w:rPr>
                <w:rFonts w:ascii="BIZ UDゴシック" w:eastAsia="BIZ UDゴシック" w:hAnsi="BIZ UDゴシック" w:hint="eastAsia"/>
                <w:szCs w:val="21"/>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Pr="007E63FF" w:rsidRDefault="00647714" w:rsidP="00647714">
            <w:pPr>
              <w:snapToGrid w:val="0"/>
              <w:jc w:val="center"/>
              <w:rPr>
                <w:rFonts w:ascii="BIZ UDゴシック" w:eastAsia="BIZ UDゴシック" w:hAnsi="BIZ UDゴシック"/>
                <w:szCs w:val="21"/>
              </w:rPr>
            </w:pPr>
            <w:r w:rsidRPr="007E63FF">
              <w:rPr>
                <w:rFonts w:ascii="BIZ UDゴシック" w:eastAsia="BIZ UDゴシック" w:hAnsi="BIZ UDゴシック" w:hint="eastAsia"/>
                <w:szCs w:val="21"/>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4F2EEC9A" w:rsidR="00647714" w:rsidRPr="007E63FF" w:rsidRDefault="00375203" w:rsidP="00647714">
            <w:pPr>
              <w:snapToGrid w:val="0"/>
              <w:jc w:val="center"/>
              <w:rPr>
                <w:rFonts w:ascii="BIZ UDゴシック" w:eastAsia="BIZ UDゴシック" w:hAnsi="BIZ UDゴシック"/>
                <w:szCs w:val="21"/>
              </w:rPr>
            </w:pPr>
            <w:r w:rsidRPr="007E63FF">
              <w:rPr>
                <w:rFonts w:ascii="BIZ UDゴシック" w:eastAsia="BIZ UDゴシック" w:hAnsi="BIZ UDゴシック" w:hint="eastAsia"/>
                <w:szCs w:val="21"/>
              </w:rPr>
              <w:t>英</w:t>
            </w:r>
            <w:r w:rsidR="000405BC" w:rsidRPr="007E63FF">
              <w:rPr>
                <w:rFonts w:ascii="BIZ UDゴシック" w:eastAsia="BIZ UDゴシック" w:hAnsi="BIZ UDゴシック" w:hint="eastAsia"/>
                <w:szCs w:val="21"/>
              </w:rPr>
              <w:t>語</w:t>
            </w:r>
          </w:p>
        </w:tc>
      </w:tr>
      <w:tr w:rsidR="00647714" w:rsidRPr="007E63FF" w14:paraId="06E29347" w14:textId="77777777" w:rsidTr="002D1D22">
        <w:trPr>
          <w:trHeight w:val="356"/>
        </w:trPr>
        <w:tc>
          <w:tcPr>
            <w:tcW w:w="571" w:type="dxa"/>
            <w:vMerge w:val="restart"/>
            <w:vAlign w:val="center"/>
          </w:tcPr>
          <w:p w14:paraId="13C040B6" w14:textId="0369668B" w:rsidR="00647714" w:rsidRPr="007E63FF" w:rsidRDefault="00920AA2" w:rsidP="00647714">
            <w:pPr>
              <w:snapToGrid w:val="0"/>
              <w:jc w:val="center"/>
              <w:rPr>
                <w:rFonts w:ascii="BIZ UDゴシック" w:eastAsia="BIZ UDゴシック" w:hAnsi="BIZ UDゴシック"/>
                <w:szCs w:val="21"/>
              </w:rPr>
            </w:pPr>
            <w:r w:rsidRPr="007E63FF">
              <w:rPr>
                <w:rFonts w:ascii="BIZ UDゴシック" w:eastAsia="BIZ UDゴシック" w:hAnsi="BIZ UDゴシック" w:hint="eastAsia"/>
                <w:szCs w:val="21"/>
              </w:rPr>
              <w:t>3</w:t>
            </w:r>
          </w:p>
        </w:tc>
        <w:tc>
          <w:tcPr>
            <w:tcW w:w="8071" w:type="dxa"/>
            <w:tcBorders>
              <w:bottom w:val="dashed" w:sz="4" w:space="0" w:color="auto"/>
              <w:right w:val="double" w:sz="4" w:space="0" w:color="auto"/>
            </w:tcBorders>
          </w:tcPr>
          <w:p w14:paraId="517F4A00" w14:textId="7608C604" w:rsidR="00647714" w:rsidRPr="007E63FF" w:rsidRDefault="003E449B" w:rsidP="003E449B">
            <w:pPr>
              <w:pStyle w:val="5"/>
              <w:shd w:val="clear" w:color="auto" w:fill="FFFFFF"/>
              <w:spacing w:after="120"/>
              <w:ind w:leftChars="0" w:left="0"/>
              <w:rPr>
                <w:rFonts w:ascii="BIZ UDPゴシック" w:eastAsia="BIZ UDPゴシック" w:hAnsi="BIZ UDPゴシック"/>
                <w:color w:val="030303"/>
                <w:szCs w:val="21"/>
              </w:rPr>
            </w:pPr>
            <w:r w:rsidRPr="007E63FF">
              <w:rPr>
                <w:rFonts w:ascii="BIZ UDPゴシック" w:eastAsia="BIZ UDPゴシック" w:hAnsi="BIZ UDPゴシック" w:hint="eastAsia"/>
                <w:color w:val="030303"/>
                <w:szCs w:val="21"/>
              </w:rPr>
              <w:t>すぐに帰国するのは難しいです</w:t>
            </w:r>
          </w:p>
        </w:tc>
        <w:tc>
          <w:tcPr>
            <w:tcW w:w="12899" w:type="dxa"/>
            <w:tcBorders>
              <w:left w:val="double" w:sz="4" w:space="0" w:color="auto"/>
              <w:bottom w:val="dashed" w:sz="4" w:space="0" w:color="auto"/>
            </w:tcBorders>
          </w:tcPr>
          <w:p w14:paraId="1B46D192" w14:textId="7AA9613D" w:rsidR="00647714" w:rsidRPr="007E63FF" w:rsidRDefault="003E449B" w:rsidP="007C0484">
            <w:pPr>
              <w:rPr>
                <w:rFonts w:ascii="Arial" w:eastAsia="ＭＳ Ｐゴシック" w:hAnsi="Arial" w:cs="Arial"/>
                <w:szCs w:val="21"/>
              </w:rPr>
            </w:pPr>
            <w:r w:rsidRPr="007E63FF">
              <w:rPr>
                <w:rFonts w:ascii="Arial" w:eastAsia="ＭＳ Ｐゴシック" w:hAnsi="Arial" w:cs="Arial"/>
                <w:szCs w:val="21"/>
              </w:rPr>
              <w:t>When it’s difficult to return to your country immediately</w:t>
            </w:r>
          </w:p>
        </w:tc>
      </w:tr>
      <w:tr w:rsidR="00647714" w:rsidRPr="007E63FF" w14:paraId="56C389EA" w14:textId="77777777" w:rsidTr="007C0484">
        <w:trPr>
          <w:trHeight w:val="859"/>
        </w:trPr>
        <w:tc>
          <w:tcPr>
            <w:tcW w:w="571" w:type="dxa"/>
            <w:vMerge/>
            <w:vAlign w:val="center"/>
          </w:tcPr>
          <w:p w14:paraId="3D38B7FA" w14:textId="77777777" w:rsidR="00647714" w:rsidRPr="007E63FF" w:rsidRDefault="00647714" w:rsidP="00647714">
            <w:pPr>
              <w:snapToGrid w:val="0"/>
              <w:jc w:val="center"/>
              <w:rPr>
                <w:rFonts w:ascii="BIZ UDゴシック" w:eastAsia="BIZ UDゴシック" w:hAnsi="BIZ UDゴシック"/>
                <w:szCs w:val="21"/>
              </w:rPr>
            </w:pPr>
          </w:p>
        </w:tc>
        <w:tc>
          <w:tcPr>
            <w:tcW w:w="8071" w:type="dxa"/>
            <w:tcBorders>
              <w:top w:val="dashed" w:sz="4" w:space="0" w:color="auto"/>
              <w:right w:val="double" w:sz="4" w:space="0" w:color="auto"/>
            </w:tcBorders>
          </w:tcPr>
          <w:p w14:paraId="43F6B99A" w14:textId="496B38F9" w:rsidR="00647714" w:rsidRPr="007E63FF" w:rsidRDefault="003E449B" w:rsidP="00647714">
            <w:pPr>
              <w:snapToGrid w:val="0"/>
              <w:rPr>
                <w:rFonts w:ascii="BIZ UDPゴシック" w:eastAsia="BIZ UDPゴシック" w:hAnsi="BIZ UDPゴシック"/>
                <w:color w:val="030303"/>
                <w:szCs w:val="21"/>
                <w:shd w:val="clear" w:color="auto" w:fill="FFFFFF"/>
              </w:rPr>
            </w:pPr>
            <w:r w:rsidRPr="007E63FF">
              <w:rPr>
                <w:rFonts w:ascii="BIZ UDPゴシック" w:eastAsia="BIZ UDPゴシック" w:hAnsi="BIZ UDPゴシック" w:hint="eastAsia"/>
                <w:color w:val="030303"/>
                <w:szCs w:val="21"/>
                <w:shd w:val="clear" w:color="auto" w:fill="FFFFFF"/>
              </w:rPr>
              <w:t>帰国したいと思っても、交通がマヒしているので、今すぐ帰国するのは難しいです。</w:t>
            </w:r>
            <w:r w:rsidRPr="007E63FF">
              <w:rPr>
                <w:rFonts w:ascii="BIZ UDPゴシック" w:eastAsia="BIZ UDPゴシック" w:hAnsi="BIZ UDPゴシック" w:hint="eastAsia"/>
                <w:color w:val="030303"/>
                <w:szCs w:val="21"/>
              </w:rPr>
              <w:br/>
            </w:r>
            <w:r w:rsidRPr="007E63FF">
              <w:rPr>
                <w:rFonts w:ascii="BIZ UDPゴシック" w:eastAsia="BIZ UDPゴシック" w:hAnsi="BIZ UDPゴシック" w:hint="eastAsia"/>
                <w:color w:val="030303"/>
                <w:szCs w:val="21"/>
                <w:shd w:val="clear" w:color="auto" w:fill="FFFFFF"/>
              </w:rPr>
              <w:t>しばらく休んでから、帰国のことを考えましょう。パスポートのことや、在留期間、再入国許可などのことが心配かもしれませんが、大丈夫です。強制退去もありません。待っていてください。</w:t>
            </w:r>
          </w:p>
        </w:tc>
        <w:tc>
          <w:tcPr>
            <w:tcW w:w="12899" w:type="dxa"/>
            <w:tcBorders>
              <w:top w:val="dashed" w:sz="4" w:space="0" w:color="auto"/>
              <w:left w:val="double" w:sz="4" w:space="0" w:color="auto"/>
            </w:tcBorders>
          </w:tcPr>
          <w:p w14:paraId="6B3B233B" w14:textId="4ED828E1" w:rsidR="007E0668" w:rsidRPr="007E63FF" w:rsidRDefault="003E449B" w:rsidP="00BA291D">
            <w:pPr>
              <w:rPr>
                <w:rFonts w:ascii="Arial" w:eastAsia="ＭＳ Ｐゴシック" w:hAnsi="Arial" w:cs="Arial"/>
                <w:szCs w:val="21"/>
              </w:rPr>
            </w:pPr>
            <w:r w:rsidRPr="007E63FF">
              <w:rPr>
                <w:rFonts w:ascii="Arial" w:eastAsia="ＭＳ Ｐゴシック" w:hAnsi="Arial" w:cs="Arial"/>
                <w:szCs w:val="21"/>
              </w:rPr>
              <w:t>It may be the case that even though you want to return to your country, the traffic network is paralyzed, which makes it difficult to go back to your country immediately. In that situation, you should wait and see if you can arrange your return journey a little later. You may also be worried about your passport, period of stay, re-entry permit and so on, but there is no need for concern, as you will not be forced to leave. Please wait for further information on what to do.</w:t>
            </w:r>
          </w:p>
        </w:tc>
      </w:tr>
    </w:tbl>
    <w:p w14:paraId="0646DC0A" w14:textId="5697616D" w:rsidR="003C7233" w:rsidRPr="007E63FF" w:rsidRDefault="003C7233" w:rsidP="000405BC">
      <w:pPr>
        <w:jc w:val="right"/>
        <w:rPr>
          <w:rFonts w:ascii="BIZ UDゴシック" w:eastAsia="BIZ UDゴシック" w:hAnsi="BIZ UDゴシック"/>
          <w:szCs w:val="21"/>
        </w:rPr>
      </w:pPr>
    </w:p>
    <w:sectPr w:rsidR="003C7233" w:rsidRPr="007E63FF"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15245D"/>
    <w:rsid w:val="001B150D"/>
    <w:rsid w:val="00206016"/>
    <w:rsid w:val="00213D99"/>
    <w:rsid w:val="002A24C1"/>
    <w:rsid w:val="002B368B"/>
    <w:rsid w:val="002D1D22"/>
    <w:rsid w:val="003354BA"/>
    <w:rsid w:val="00375203"/>
    <w:rsid w:val="003A208F"/>
    <w:rsid w:val="003C7233"/>
    <w:rsid w:val="003E449B"/>
    <w:rsid w:val="003F2438"/>
    <w:rsid w:val="00405958"/>
    <w:rsid w:val="00414822"/>
    <w:rsid w:val="00430F05"/>
    <w:rsid w:val="00446564"/>
    <w:rsid w:val="00456A63"/>
    <w:rsid w:val="00505DE1"/>
    <w:rsid w:val="00511244"/>
    <w:rsid w:val="005741CB"/>
    <w:rsid w:val="005864D4"/>
    <w:rsid w:val="00642D50"/>
    <w:rsid w:val="00647714"/>
    <w:rsid w:val="006E39C1"/>
    <w:rsid w:val="007468FA"/>
    <w:rsid w:val="007912B3"/>
    <w:rsid w:val="007C0484"/>
    <w:rsid w:val="007E0668"/>
    <w:rsid w:val="007E63FF"/>
    <w:rsid w:val="00802265"/>
    <w:rsid w:val="00866726"/>
    <w:rsid w:val="008A4E7C"/>
    <w:rsid w:val="008C19EF"/>
    <w:rsid w:val="00917659"/>
    <w:rsid w:val="00920AA2"/>
    <w:rsid w:val="009369A7"/>
    <w:rsid w:val="00A01088"/>
    <w:rsid w:val="00A02B23"/>
    <w:rsid w:val="00A2182C"/>
    <w:rsid w:val="00A42E30"/>
    <w:rsid w:val="00A5040F"/>
    <w:rsid w:val="00AB602C"/>
    <w:rsid w:val="00AE6D06"/>
    <w:rsid w:val="00BA291D"/>
    <w:rsid w:val="00BC2B8F"/>
    <w:rsid w:val="00C266CF"/>
    <w:rsid w:val="00C563D2"/>
    <w:rsid w:val="00C91098"/>
    <w:rsid w:val="00C96763"/>
    <w:rsid w:val="00CB41AF"/>
    <w:rsid w:val="00CE3403"/>
    <w:rsid w:val="00D00534"/>
    <w:rsid w:val="00D327E8"/>
    <w:rsid w:val="00D46E99"/>
    <w:rsid w:val="00D8094B"/>
    <w:rsid w:val="00D93FC6"/>
    <w:rsid w:val="00DA1D0F"/>
    <w:rsid w:val="00DB715C"/>
    <w:rsid w:val="00DD4AB2"/>
    <w:rsid w:val="00E22848"/>
    <w:rsid w:val="00E31671"/>
    <w:rsid w:val="00E37DFB"/>
    <w:rsid w:val="00E51403"/>
    <w:rsid w:val="00E66F42"/>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1188904271">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2049404668">
      <w:bodyDiv w:val="1"/>
      <w:marLeft w:val="0"/>
      <w:marRight w:val="0"/>
      <w:marTop w:val="0"/>
      <w:marBottom w:val="0"/>
      <w:divBdr>
        <w:top w:val="none" w:sz="0" w:space="0" w:color="auto"/>
        <w:left w:val="none" w:sz="0" w:space="0" w:color="auto"/>
        <w:bottom w:val="none" w:sz="0" w:space="0" w:color="auto"/>
        <w:right w:val="none" w:sz="0" w:space="0" w:color="auto"/>
      </w:divBdr>
    </w:div>
    <w:div w:id="2050257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193</TotalTime>
  <Pages>1</Pages>
  <Words>104</Words>
  <Characters>595</Characters>
  <Application>Microsoft Office Word</Application>
  <DocSecurity>0</DocSecurity>
  <Lines>4</Lines>
  <Paragraphs>1</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16</cp:revision>
  <cp:lastPrinted>2023-12-08T11:55:00Z</cp:lastPrinted>
  <dcterms:created xsi:type="dcterms:W3CDTF">2023-12-14T02:26:00Z</dcterms:created>
  <dcterms:modified xsi:type="dcterms:W3CDTF">2024-02-08T00:59:00Z</dcterms:modified>
</cp:coreProperties>
</file>