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647714" w14:paraId="06E29347" w14:textId="77777777" w:rsidTr="002D1D22">
        <w:trPr>
          <w:trHeight w:val="356"/>
        </w:trPr>
        <w:tc>
          <w:tcPr>
            <w:tcW w:w="571" w:type="dxa"/>
            <w:vMerge w:val="restart"/>
            <w:vAlign w:val="center"/>
          </w:tcPr>
          <w:p w14:paraId="13C040B6" w14:textId="18365330" w:rsidR="00647714" w:rsidRDefault="00735966" w:rsidP="00647714">
            <w:pPr>
              <w:snapToGrid w:val="0"/>
              <w:jc w:val="center"/>
              <w:rPr>
                <w:rFonts w:ascii="BIZ UDゴシック" w:eastAsia="BIZ UDゴシック" w:hAnsi="BIZ UDゴシック"/>
              </w:rPr>
            </w:pPr>
            <w:r>
              <w:rPr>
                <w:rFonts w:ascii="BIZ UDゴシック" w:eastAsia="BIZ UDゴシック" w:hAnsi="BIZ UDゴシック" w:hint="eastAsia"/>
              </w:rPr>
              <w:t>23</w:t>
            </w:r>
          </w:p>
        </w:tc>
        <w:tc>
          <w:tcPr>
            <w:tcW w:w="8071" w:type="dxa"/>
            <w:tcBorders>
              <w:bottom w:val="dashed" w:sz="4" w:space="0" w:color="auto"/>
              <w:right w:val="double" w:sz="4" w:space="0" w:color="auto"/>
            </w:tcBorders>
          </w:tcPr>
          <w:p w14:paraId="517F4A00" w14:textId="3209BF29" w:rsidR="00647714" w:rsidRPr="00A02C47" w:rsidRDefault="00A02C47" w:rsidP="00A02C47">
            <w:pPr>
              <w:pStyle w:val="5"/>
              <w:shd w:val="clear" w:color="auto" w:fill="FFFFFF"/>
              <w:spacing w:after="120"/>
              <w:ind w:leftChars="0" w:left="0"/>
              <w:rPr>
                <w:rFonts w:ascii="BIZ UDPゴシック" w:eastAsia="BIZ UDPゴシック" w:hAnsi="BIZ UDPゴシック"/>
                <w:color w:val="030303"/>
                <w:szCs w:val="21"/>
              </w:rPr>
            </w:pPr>
            <w:r w:rsidRPr="00A02C47">
              <w:rPr>
                <w:rFonts w:ascii="BIZ UDPゴシック" w:eastAsia="BIZ UDPゴシック" w:hAnsi="BIZ UDPゴシック" w:hint="eastAsia"/>
                <w:color w:val="030303"/>
                <w:szCs w:val="21"/>
              </w:rPr>
              <w:t>外国人のための電話無料法律相談会（通訳付き）</w:t>
            </w:r>
          </w:p>
        </w:tc>
        <w:tc>
          <w:tcPr>
            <w:tcW w:w="12899" w:type="dxa"/>
            <w:tcBorders>
              <w:left w:val="double" w:sz="4" w:space="0" w:color="auto"/>
              <w:bottom w:val="dashed" w:sz="4" w:space="0" w:color="auto"/>
            </w:tcBorders>
          </w:tcPr>
          <w:p w14:paraId="1B46D192" w14:textId="6F82A9B0" w:rsidR="00647714" w:rsidRPr="00A02C47" w:rsidRDefault="00A02C47" w:rsidP="007C0484">
            <w:pPr>
              <w:rPr>
                <w:rFonts w:ascii="Arial" w:eastAsiaTheme="majorEastAsia" w:hAnsi="Arial" w:cs="Arial"/>
                <w:szCs w:val="21"/>
              </w:rPr>
            </w:pPr>
            <w:r w:rsidRPr="00A02C47">
              <w:rPr>
                <w:rFonts w:ascii="Arial" w:eastAsiaTheme="majorEastAsia" w:hAnsi="Arial" w:cs="Arial"/>
                <w:szCs w:val="21"/>
              </w:rPr>
              <w:t>Free-of-Charge Legal Consultation on Telephone for International Residents (with Interpreter)</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5F7F6C15"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入管関係（在留資格など）、労働問題（賃金未払い・解雇・労働災害など）について弁護士が無料で電話法律相談をします。（秘密は守ります）。</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【相談日】</w:t>
            </w:r>
            <w:r w:rsidRPr="00A02C47">
              <w:rPr>
                <w:rFonts w:ascii="BIZ UDPゴシック" w:eastAsia="BIZ UDPゴシック" w:hAnsi="BIZ UDPゴシック" w:hint="eastAsia"/>
                <w:color w:val="030303"/>
                <w:sz w:val="21"/>
                <w:szCs w:val="21"/>
              </w:rPr>
              <w:br/>
              <w:t>20XX年 XX月 XX日（X）</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【受付時間】</w:t>
            </w:r>
            <w:r w:rsidRPr="00A02C47">
              <w:rPr>
                <w:rFonts w:ascii="BIZ UDPゴシック" w:eastAsia="BIZ UDPゴシック" w:hAnsi="BIZ UDPゴシック" w:hint="eastAsia"/>
                <w:color w:val="030303"/>
                <w:sz w:val="21"/>
                <w:szCs w:val="21"/>
              </w:rPr>
              <w:br/>
              <w:t>午前 XX：XXから午後 XX：XXまで</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【電話番号】</w:t>
            </w:r>
            <w:r w:rsidRPr="00A02C47">
              <w:rPr>
                <w:rFonts w:ascii="BIZ UDPゴシック" w:eastAsia="BIZ UDPゴシック" w:hAnsi="BIZ UDPゴシック" w:hint="eastAsia"/>
                <w:color w:val="030303"/>
                <w:sz w:val="21"/>
                <w:szCs w:val="21"/>
              </w:rPr>
              <w:br/>
              <w:t>XX XX XX</w:t>
            </w:r>
            <w:r w:rsidRPr="00A02C47">
              <w:rPr>
                <w:rFonts w:ascii="BIZ UDPゴシック" w:eastAsia="BIZ UDPゴシック" w:hAnsi="BIZ UDPゴシック" w:hint="eastAsia"/>
                <w:color w:val="030303"/>
                <w:sz w:val="21"/>
                <w:szCs w:val="21"/>
              </w:rPr>
              <w:br/>
              <w:t>＊話し中のときは、少し時間をおいて掛け直してください。</w:t>
            </w:r>
          </w:p>
          <w:p w14:paraId="3662582B"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相談は無料ですが、電話の通話料は相談者が負担します。</w:t>
            </w:r>
            <w:r w:rsidRPr="00A02C47">
              <w:rPr>
                <w:rFonts w:ascii="BIZ UDPゴシック" w:eastAsia="BIZ UDPゴシック" w:hAnsi="BIZ UDPゴシック" w:hint="eastAsia"/>
                <w:color w:val="030303"/>
                <w:sz w:val="21"/>
                <w:szCs w:val="21"/>
              </w:rPr>
              <w:br/>
              <w:t>【対応言語】（予定）</w:t>
            </w:r>
            <w:r w:rsidRPr="00A02C47">
              <w:rPr>
                <w:rFonts w:ascii="BIZ UDPゴシック" w:eastAsia="BIZ UDPゴシック" w:hAnsi="BIZ UDPゴシック" w:hint="eastAsia"/>
                <w:color w:val="030303"/>
                <w:sz w:val="21"/>
                <w:szCs w:val="21"/>
              </w:rPr>
              <w:br/>
              <w:t>日本語、英語、中国語、スペイン語、ポルトガル語、インドネシア語、ベトナム語、ベンガル語、ロシア語、韓国・朝鮮語、タイ語、フィリピン語（タガログ語）</w:t>
            </w:r>
            <w:r w:rsidRPr="00A02C47">
              <w:rPr>
                <w:rFonts w:ascii="BIZ UDPゴシック" w:eastAsia="BIZ UDPゴシック" w:hAnsi="BIZ UDPゴシック" w:hint="eastAsia"/>
                <w:color w:val="030303"/>
                <w:sz w:val="21"/>
                <w:szCs w:val="21"/>
              </w:rPr>
              <w:br/>
              <w:t>※対応言語は変更になる場合があります。</w:t>
            </w:r>
          </w:p>
          <w:p w14:paraId="75DD2ABB"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最新情報は、XXで確認してください。</w:t>
            </w:r>
            <w:r w:rsidRPr="00A02C47">
              <w:rPr>
                <w:rFonts w:ascii="BIZ UDPゴシック" w:eastAsia="BIZ UDPゴシック" w:hAnsi="BIZ UDPゴシック" w:hint="eastAsia"/>
                <w:color w:val="030303"/>
                <w:sz w:val="21"/>
                <w:szCs w:val="21"/>
              </w:rPr>
              <w:br/>
              <w:t>http:// XXXX</w:t>
            </w:r>
            <w:r w:rsidRPr="00A02C47">
              <w:rPr>
                <w:rFonts w:ascii="BIZ UDPゴシック" w:eastAsia="BIZ UDPゴシック" w:hAnsi="BIZ UDPゴシック" w:hint="eastAsia"/>
                <w:color w:val="030303"/>
                <w:sz w:val="21"/>
                <w:szCs w:val="21"/>
              </w:rPr>
              <w:br/>
            </w:r>
            <w:r w:rsidRPr="00A02C47">
              <w:rPr>
                <w:rFonts w:ascii="BIZ UDPゴシック" w:eastAsia="BIZ UDPゴシック" w:hAnsi="BIZ UDPゴシック" w:hint="eastAsia"/>
                <w:color w:val="030303"/>
                <w:sz w:val="21"/>
                <w:szCs w:val="21"/>
              </w:rPr>
              <w:br/>
              <w:t>【主催】</w:t>
            </w:r>
            <w:r w:rsidRPr="00A02C47">
              <w:rPr>
                <w:rFonts w:ascii="BIZ UDPゴシック" w:eastAsia="BIZ UDPゴシック" w:hAnsi="BIZ UDPゴシック" w:hint="eastAsia"/>
                <w:color w:val="030303"/>
                <w:sz w:val="21"/>
                <w:szCs w:val="21"/>
              </w:rPr>
              <w:br/>
              <w:t xml:space="preserve">　XXXX</w:t>
            </w:r>
          </w:p>
          <w:p w14:paraId="40BD4238" w14:textId="77777777" w:rsidR="00A02C47" w:rsidRPr="00A02C47" w:rsidRDefault="00A02C47" w:rsidP="00A02C47">
            <w:pPr>
              <w:pStyle w:val="Web"/>
              <w:shd w:val="clear" w:color="auto" w:fill="FFFFFF"/>
              <w:spacing w:before="0" w:beforeAutospacing="0" w:after="0" w:afterAutospacing="0"/>
              <w:rPr>
                <w:rFonts w:ascii="BIZ UDPゴシック" w:eastAsia="BIZ UDPゴシック" w:hAnsi="BIZ UDPゴシック"/>
                <w:color w:val="030303"/>
                <w:sz w:val="21"/>
                <w:szCs w:val="21"/>
              </w:rPr>
            </w:pPr>
            <w:r w:rsidRPr="00A02C47">
              <w:rPr>
                <w:rFonts w:ascii="BIZ UDPゴシック" w:eastAsia="BIZ UDPゴシック" w:hAnsi="BIZ UDPゴシック" w:hint="eastAsia"/>
                <w:color w:val="030303"/>
                <w:sz w:val="21"/>
                <w:szCs w:val="21"/>
              </w:rPr>
              <w:t>【問い合わせ先】</w:t>
            </w:r>
            <w:r w:rsidRPr="00A02C47">
              <w:rPr>
                <w:rFonts w:ascii="BIZ UDPゴシック" w:eastAsia="BIZ UDPゴシック" w:hAnsi="BIZ UDPゴシック" w:hint="eastAsia"/>
                <w:color w:val="030303"/>
                <w:sz w:val="21"/>
                <w:szCs w:val="21"/>
              </w:rPr>
              <w:br/>
              <w:t xml:space="preserve">　XXXX</w:t>
            </w:r>
          </w:p>
          <w:p w14:paraId="43F6B99A" w14:textId="20FE86A0" w:rsidR="00647714" w:rsidRPr="00A02C47" w:rsidRDefault="00647714" w:rsidP="00647714">
            <w:pPr>
              <w:snapToGrid w:val="0"/>
              <w:rPr>
                <w:rFonts w:ascii="BIZ UDPゴシック" w:eastAsia="BIZ UDPゴシック" w:hAnsi="BIZ UDPゴシック"/>
                <w:color w:val="030303"/>
                <w:szCs w:val="21"/>
                <w:shd w:val="clear" w:color="auto" w:fill="FFFFFF"/>
              </w:rPr>
            </w:pPr>
          </w:p>
        </w:tc>
        <w:tc>
          <w:tcPr>
            <w:tcW w:w="12899" w:type="dxa"/>
            <w:tcBorders>
              <w:top w:val="dashed" w:sz="4" w:space="0" w:color="auto"/>
              <w:left w:val="double" w:sz="4" w:space="0" w:color="auto"/>
            </w:tcBorders>
          </w:tcPr>
          <w:p w14:paraId="4CCD1A8F" w14:textId="77777777" w:rsidR="00A02C47" w:rsidRPr="00A02C47" w:rsidRDefault="00A02C47" w:rsidP="00A02C47">
            <w:pPr>
              <w:rPr>
                <w:rFonts w:ascii="Arial" w:hAnsi="Arial" w:cs="Arial"/>
                <w:szCs w:val="21"/>
              </w:rPr>
            </w:pPr>
            <w:r w:rsidRPr="00A02C47">
              <w:rPr>
                <w:rFonts w:ascii="Arial" w:hAnsi="Arial" w:cs="Arial"/>
                <w:szCs w:val="21"/>
              </w:rPr>
              <w:t>Legal consultation on telephone by lawyers regarding to immigration matters (ex. status of residence) and labor problems (ex. unpaid wages, dismissal, labor accident, etc.) is held at free of charge (the confidentiality of personal information is maintained).</w:t>
            </w:r>
          </w:p>
          <w:p w14:paraId="7380BB95" w14:textId="77777777" w:rsidR="00A02C47" w:rsidRPr="00A02C47" w:rsidRDefault="00A02C47" w:rsidP="00A02C47">
            <w:pPr>
              <w:rPr>
                <w:rFonts w:ascii="Arial" w:hAnsi="Arial" w:cs="Arial"/>
                <w:szCs w:val="21"/>
              </w:rPr>
            </w:pPr>
          </w:p>
          <w:p w14:paraId="2CA948F4" w14:textId="77777777" w:rsidR="00A02C47" w:rsidRPr="00A02C47" w:rsidRDefault="00A02C47" w:rsidP="00A02C47">
            <w:pPr>
              <w:rPr>
                <w:rFonts w:ascii="Arial" w:hAnsi="Arial" w:cs="Arial"/>
                <w:szCs w:val="21"/>
              </w:rPr>
            </w:pPr>
            <w:r w:rsidRPr="00A02C47">
              <w:rPr>
                <w:rFonts w:ascii="Arial" w:hAnsi="Arial" w:cs="Arial"/>
                <w:szCs w:val="21"/>
              </w:rPr>
              <w:t>【</w:t>
            </w:r>
            <w:r w:rsidRPr="00A02C47">
              <w:rPr>
                <w:rFonts w:ascii="Arial" w:hAnsi="Arial" w:cs="Arial"/>
                <w:szCs w:val="21"/>
              </w:rPr>
              <w:t>Date of Consultation</w:t>
            </w:r>
            <w:r w:rsidRPr="00A02C47">
              <w:rPr>
                <w:rFonts w:ascii="Arial" w:hAnsi="Arial" w:cs="Arial"/>
                <w:szCs w:val="21"/>
              </w:rPr>
              <w:t>】</w:t>
            </w:r>
          </w:p>
          <w:p w14:paraId="75607C00" w14:textId="77777777" w:rsidR="00A02C47" w:rsidRPr="00A02C47" w:rsidRDefault="00A02C47" w:rsidP="00A02C47">
            <w:pPr>
              <w:ind w:firstLine="840"/>
              <w:rPr>
                <w:rFonts w:ascii="Arial" w:hAnsi="Arial" w:cs="Arial"/>
                <w:szCs w:val="21"/>
              </w:rPr>
            </w:pPr>
            <w:r w:rsidRPr="00A02C47">
              <w:rPr>
                <w:rFonts w:ascii="Arial" w:hAnsi="Arial" w:cs="Arial"/>
                <w:szCs w:val="21"/>
              </w:rPr>
              <w:t>XX/XX/20XX</w:t>
            </w:r>
          </w:p>
          <w:p w14:paraId="1181F128" w14:textId="77777777" w:rsidR="00A02C47" w:rsidRPr="00A02C47" w:rsidRDefault="00A02C47" w:rsidP="00A02C47">
            <w:pPr>
              <w:rPr>
                <w:rFonts w:ascii="Arial" w:hAnsi="Arial" w:cs="Arial"/>
                <w:szCs w:val="21"/>
              </w:rPr>
            </w:pPr>
            <w:r w:rsidRPr="00A02C47">
              <w:rPr>
                <w:rFonts w:ascii="Arial" w:hAnsi="Arial" w:cs="Arial"/>
                <w:szCs w:val="21"/>
              </w:rPr>
              <w:t>【</w:t>
            </w:r>
            <w:r w:rsidRPr="00A02C47">
              <w:rPr>
                <w:rFonts w:ascii="Arial" w:hAnsi="Arial" w:cs="Arial"/>
                <w:szCs w:val="21"/>
              </w:rPr>
              <w:t>Operation Hours</w:t>
            </w:r>
            <w:r w:rsidRPr="00A02C47">
              <w:rPr>
                <w:rFonts w:ascii="Arial" w:hAnsi="Arial" w:cs="Arial"/>
                <w:szCs w:val="21"/>
              </w:rPr>
              <w:t>】</w:t>
            </w:r>
          </w:p>
          <w:p w14:paraId="410D4766" w14:textId="77777777" w:rsidR="00A02C47" w:rsidRPr="00A02C47" w:rsidRDefault="00A02C47" w:rsidP="00A02C47">
            <w:pPr>
              <w:rPr>
                <w:rFonts w:ascii="Arial" w:hAnsi="Arial" w:cs="Arial"/>
                <w:szCs w:val="21"/>
              </w:rPr>
            </w:pPr>
            <w:r w:rsidRPr="00A02C47">
              <w:rPr>
                <w:rFonts w:ascii="Arial" w:hAnsi="Arial" w:cs="Arial"/>
                <w:szCs w:val="21"/>
              </w:rPr>
              <w:tab/>
              <w:t>XX:XX a.m. to XX:XX p.m.</w:t>
            </w:r>
          </w:p>
          <w:p w14:paraId="3578F2EA" w14:textId="77777777" w:rsidR="00A02C47" w:rsidRPr="00A02C47" w:rsidRDefault="00A02C47" w:rsidP="00A02C47">
            <w:pPr>
              <w:rPr>
                <w:rFonts w:ascii="Arial" w:hAnsi="Arial" w:cs="Arial"/>
                <w:szCs w:val="21"/>
              </w:rPr>
            </w:pPr>
            <w:r w:rsidRPr="00A02C47">
              <w:rPr>
                <w:rFonts w:ascii="Arial" w:hAnsi="Arial" w:cs="Arial"/>
                <w:szCs w:val="21"/>
              </w:rPr>
              <w:t>【</w:t>
            </w:r>
            <w:r w:rsidRPr="00A02C47">
              <w:rPr>
                <w:rFonts w:ascii="Arial" w:hAnsi="Arial" w:cs="Arial"/>
                <w:szCs w:val="21"/>
              </w:rPr>
              <w:t>Telephone Number</w:t>
            </w:r>
            <w:r w:rsidRPr="00A02C47">
              <w:rPr>
                <w:rFonts w:ascii="Arial" w:hAnsi="Arial" w:cs="Arial"/>
                <w:szCs w:val="21"/>
              </w:rPr>
              <w:t>】</w:t>
            </w:r>
          </w:p>
          <w:p w14:paraId="7C0BD332" w14:textId="77777777" w:rsidR="00A02C47" w:rsidRPr="00A02C47" w:rsidRDefault="00A02C47" w:rsidP="00A02C47">
            <w:pPr>
              <w:rPr>
                <w:rFonts w:ascii="Arial" w:hAnsi="Arial" w:cs="Arial"/>
                <w:szCs w:val="21"/>
              </w:rPr>
            </w:pPr>
            <w:r w:rsidRPr="00A02C47">
              <w:rPr>
                <w:rFonts w:ascii="Arial" w:hAnsi="Arial" w:cs="Arial"/>
                <w:szCs w:val="21"/>
              </w:rPr>
              <w:tab/>
              <w:t>XX XX XX</w:t>
            </w:r>
          </w:p>
          <w:p w14:paraId="6CB21D59" w14:textId="77777777" w:rsidR="00A02C47" w:rsidRPr="00A02C47" w:rsidRDefault="00A02C47" w:rsidP="00A02C47">
            <w:pPr>
              <w:rPr>
                <w:rFonts w:ascii="Arial" w:hAnsi="Arial" w:cs="Arial"/>
                <w:szCs w:val="21"/>
              </w:rPr>
            </w:pPr>
          </w:p>
          <w:p w14:paraId="081CC6A9" w14:textId="77777777" w:rsidR="00A02C47" w:rsidRPr="00A02C47" w:rsidRDefault="00A02C47" w:rsidP="00A02C47">
            <w:pPr>
              <w:rPr>
                <w:rFonts w:ascii="Arial" w:hAnsi="Arial" w:cs="Arial"/>
                <w:szCs w:val="21"/>
              </w:rPr>
            </w:pPr>
            <w:r w:rsidRPr="00A02C47">
              <w:rPr>
                <w:rFonts w:ascii="Arial" w:hAnsi="Arial" w:cs="Arial"/>
                <w:szCs w:val="21"/>
              </w:rPr>
              <w:t>*If the line is busy, please call again after a while.</w:t>
            </w:r>
          </w:p>
          <w:p w14:paraId="52FE0774" w14:textId="77777777" w:rsidR="00A02C47" w:rsidRPr="00A02C47" w:rsidRDefault="00A02C47" w:rsidP="00A02C47">
            <w:pPr>
              <w:rPr>
                <w:rFonts w:ascii="Arial" w:hAnsi="Arial" w:cs="Arial"/>
                <w:szCs w:val="21"/>
              </w:rPr>
            </w:pPr>
            <w:r w:rsidRPr="00A02C47">
              <w:rPr>
                <w:rFonts w:ascii="Arial" w:hAnsi="Arial" w:cs="Arial"/>
                <w:szCs w:val="21"/>
              </w:rPr>
              <w:t>Although the consultation is free of charge, the caller bears the charge for the call.</w:t>
            </w:r>
          </w:p>
          <w:p w14:paraId="7670C09C" w14:textId="77777777" w:rsidR="00A02C47" w:rsidRPr="00A02C47" w:rsidRDefault="00A02C47" w:rsidP="00A02C47">
            <w:pPr>
              <w:rPr>
                <w:rFonts w:ascii="Arial" w:hAnsi="Arial" w:cs="Arial"/>
                <w:szCs w:val="21"/>
              </w:rPr>
            </w:pPr>
          </w:p>
          <w:p w14:paraId="5E9A07D9" w14:textId="77777777" w:rsidR="00A02C47" w:rsidRPr="00A02C47" w:rsidRDefault="00A02C47" w:rsidP="00A02C47">
            <w:pPr>
              <w:rPr>
                <w:rFonts w:ascii="Arial" w:hAnsi="Arial" w:cs="Arial"/>
                <w:szCs w:val="21"/>
              </w:rPr>
            </w:pPr>
            <w:r w:rsidRPr="00A02C47">
              <w:rPr>
                <w:rFonts w:ascii="Arial" w:hAnsi="Arial" w:cs="Arial"/>
                <w:szCs w:val="21"/>
              </w:rPr>
              <w:t>【</w:t>
            </w:r>
            <w:r w:rsidRPr="00A02C47">
              <w:rPr>
                <w:rFonts w:ascii="Arial" w:hAnsi="Arial" w:cs="Arial"/>
                <w:szCs w:val="21"/>
              </w:rPr>
              <w:t>Available Languages (planned)</w:t>
            </w:r>
            <w:r w:rsidRPr="00A02C47">
              <w:rPr>
                <w:rFonts w:ascii="Arial" w:hAnsi="Arial" w:cs="Arial"/>
                <w:szCs w:val="21"/>
              </w:rPr>
              <w:t>】</w:t>
            </w:r>
          </w:p>
          <w:p w14:paraId="562BEE51" w14:textId="77777777" w:rsidR="00A02C47" w:rsidRPr="00A02C47" w:rsidRDefault="00A02C47" w:rsidP="00A02C47">
            <w:pPr>
              <w:rPr>
                <w:rFonts w:ascii="Arial" w:hAnsi="Arial" w:cs="Arial"/>
                <w:szCs w:val="21"/>
              </w:rPr>
            </w:pPr>
            <w:r w:rsidRPr="00A02C47">
              <w:rPr>
                <w:rFonts w:ascii="Arial" w:hAnsi="Arial" w:cs="Arial"/>
                <w:szCs w:val="21"/>
              </w:rPr>
              <w:tab/>
              <w:t>Japanese, English, Chinese, Spanish, Portuguese, Indonesian, Vietnamese, Bengalese, Russian, Korean, Thai, and Filipino (Tagalog).</w:t>
            </w:r>
          </w:p>
          <w:p w14:paraId="6E627523" w14:textId="77777777" w:rsidR="00A02C47" w:rsidRPr="00A02C47" w:rsidRDefault="00A02C47" w:rsidP="00A02C47">
            <w:pPr>
              <w:rPr>
                <w:rFonts w:ascii="Arial" w:hAnsi="Arial" w:cs="Arial"/>
                <w:szCs w:val="21"/>
              </w:rPr>
            </w:pPr>
          </w:p>
          <w:p w14:paraId="5234A624" w14:textId="77777777" w:rsidR="00A02C47" w:rsidRPr="00A02C47" w:rsidRDefault="00A02C47" w:rsidP="00A02C47">
            <w:pPr>
              <w:rPr>
                <w:rFonts w:ascii="Arial" w:hAnsi="Arial" w:cs="Arial"/>
                <w:szCs w:val="21"/>
              </w:rPr>
            </w:pPr>
            <w:r w:rsidRPr="00A02C47">
              <w:rPr>
                <w:rFonts w:ascii="Arial" w:hAnsi="Arial" w:cs="Arial"/>
                <w:szCs w:val="21"/>
              </w:rPr>
              <w:t xml:space="preserve">*The available languages may change.  </w:t>
            </w:r>
          </w:p>
          <w:p w14:paraId="48D6989B" w14:textId="77777777" w:rsidR="00A02C47" w:rsidRPr="00A02C47" w:rsidRDefault="00A02C47" w:rsidP="00A02C47">
            <w:pPr>
              <w:rPr>
                <w:rFonts w:ascii="Arial" w:hAnsi="Arial" w:cs="Arial"/>
                <w:szCs w:val="21"/>
              </w:rPr>
            </w:pPr>
            <w:r w:rsidRPr="00A02C47">
              <w:rPr>
                <w:rFonts w:ascii="Arial" w:hAnsi="Arial" w:cs="Arial"/>
                <w:szCs w:val="21"/>
              </w:rPr>
              <w:t>Please check the latest information at XX</w:t>
            </w:r>
          </w:p>
          <w:p w14:paraId="6BA950DE" w14:textId="77777777" w:rsidR="00A02C47" w:rsidRPr="00A02C47" w:rsidRDefault="00A02C47" w:rsidP="00A02C47">
            <w:pPr>
              <w:snapToGrid w:val="0"/>
              <w:spacing w:line="480" w:lineRule="exact"/>
              <w:ind w:firstLineChars="300" w:firstLine="630"/>
              <w:jc w:val="left"/>
              <w:rPr>
                <w:rFonts w:ascii="Arial" w:hAnsi="Arial" w:cs="Arial"/>
                <w:szCs w:val="21"/>
              </w:rPr>
            </w:pPr>
            <w:r w:rsidRPr="00A02C47">
              <w:rPr>
                <w:rFonts w:ascii="Arial" w:hAnsi="Arial" w:cs="Arial"/>
                <w:szCs w:val="21"/>
              </w:rPr>
              <w:tab/>
              <w:t>http:// XXXX</w:t>
            </w:r>
          </w:p>
          <w:p w14:paraId="59903754" w14:textId="77777777" w:rsidR="00A02C47" w:rsidRPr="00A02C47" w:rsidRDefault="00A02C47" w:rsidP="00A02C47">
            <w:pPr>
              <w:rPr>
                <w:rFonts w:ascii="Arial" w:hAnsi="Arial" w:cs="Arial"/>
                <w:szCs w:val="21"/>
              </w:rPr>
            </w:pPr>
          </w:p>
          <w:p w14:paraId="0CA773E6" w14:textId="77777777" w:rsidR="00A02C47" w:rsidRPr="00A02C47" w:rsidRDefault="00A02C47" w:rsidP="00A02C47">
            <w:pPr>
              <w:rPr>
                <w:rFonts w:ascii="Arial" w:hAnsi="Arial" w:cs="Arial"/>
                <w:szCs w:val="21"/>
              </w:rPr>
            </w:pPr>
            <w:r w:rsidRPr="00A02C47">
              <w:rPr>
                <w:rFonts w:ascii="Arial" w:hAnsi="Arial" w:cs="Arial"/>
                <w:szCs w:val="21"/>
              </w:rPr>
              <w:t>【</w:t>
            </w:r>
            <w:r w:rsidRPr="00A02C47">
              <w:rPr>
                <w:rFonts w:ascii="Arial" w:hAnsi="Arial" w:cs="Arial"/>
                <w:szCs w:val="21"/>
              </w:rPr>
              <w:t>Sponsored by XXXX</w:t>
            </w:r>
            <w:r w:rsidRPr="00A02C47">
              <w:rPr>
                <w:rFonts w:ascii="Arial" w:hAnsi="Arial" w:cs="Arial"/>
                <w:szCs w:val="21"/>
              </w:rPr>
              <w:t>】</w:t>
            </w:r>
            <w:r w:rsidRPr="00A02C47">
              <w:rPr>
                <w:rFonts w:ascii="Arial" w:hAnsi="Arial" w:cs="Arial"/>
                <w:szCs w:val="21"/>
              </w:rPr>
              <w:tab/>
            </w:r>
          </w:p>
          <w:p w14:paraId="0F1604FE" w14:textId="77777777" w:rsidR="00A02C47" w:rsidRPr="00A02C47" w:rsidRDefault="00A02C47" w:rsidP="00A02C47">
            <w:pPr>
              <w:rPr>
                <w:rFonts w:ascii="Arial" w:hAnsi="Arial" w:cs="Arial"/>
                <w:szCs w:val="21"/>
              </w:rPr>
            </w:pPr>
            <w:r w:rsidRPr="00A02C47">
              <w:rPr>
                <w:rFonts w:ascii="Arial" w:hAnsi="Arial" w:cs="Arial"/>
                <w:szCs w:val="21"/>
              </w:rPr>
              <w:t>【</w:t>
            </w:r>
            <w:r w:rsidRPr="00A02C47">
              <w:rPr>
                <w:rFonts w:ascii="Arial" w:hAnsi="Arial" w:cs="Arial"/>
                <w:szCs w:val="21"/>
              </w:rPr>
              <w:t>Contact for Inquiries</w:t>
            </w:r>
            <w:r w:rsidRPr="00A02C47">
              <w:rPr>
                <w:rFonts w:ascii="Arial" w:hAnsi="Arial" w:cs="Arial"/>
                <w:szCs w:val="21"/>
              </w:rPr>
              <w:t>】</w:t>
            </w:r>
          </w:p>
          <w:p w14:paraId="5ACA2DDB" w14:textId="77777777" w:rsidR="00A02C47" w:rsidRPr="00A02C47" w:rsidRDefault="00A02C47" w:rsidP="00A02C47">
            <w:pPr>
              <w:rPr>
                <w:rFonts w:ascii="Arial" w:hAnsi="Arial" w:cs="Arial"/>
                <w:szCs w:val="21"/>
              </w:rPr>
            </w:pPr>
            <w:r w:rsidRPr="00A02C47">
              <w:rPr>
                <w:rFonts w:ascii="Arial" w:hAnsi="Arial" w:cs="Arial"/>
                <w:szCs w:val="21"/>
              </w:rPr>
              <w:t>XXXX</w:t>
            </w:r>
          </w:p>
          <w:p w14:paraId="6B3B233B" w14:textId="635EF440" w:rsidR="007E0668" w:rsidRPr="00A02C47" w:rsidRDefault="007E0668" w:rsidP="00BA291D">
            <w:pPr>
              <w:rPr>
                <w:rFonts w:ascii="Arial" w:eastAsia="ＭＳ Ｐゴシック" w:hAnsi="Arial" w:cs="Arial"/>
                <w:szCs w:val="21"/>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35966"/>
    <w:rsid w:val="007468FA"/>
    <w:rsid w:val="007912B3"/>
    <w:rsid w:val="007C0484"/>
    <w:rsid w:val="007E0668"/>
    <w:rsid w:val="00802265"/>
    <w:rsid w:val="00866726"/>
    <w:rsid w:val="008A4E7C"/>
    <w:rsid w:val="00917659"/>
    <w:rsid w:val="009369A7"/>
    <w:rsid w:val="00A01088"/>
    <w:rsid w:val="00A02B23"/>
    <w:rsid w:val="00A02C47"/>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Web">
    <w:name w:val="Normal (Web)"/>
    <w:basedOn w:val="a"/>
    <w:uiPriority w:val="99"/>
    <w:semiHidden/>
    <w:unhideWhenUsed/>
    <w:rsid w:val="00A02C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565147858">
      <w:bodyDiv w:val="1"/>
      <w:marLeft w:val="0"/>
      <w:marRight w:val="0"/>
      <w:marTop w:val="0"/>
      <w:marBottom w:val="0"/>
      <w:divBdr>
        <w:top w:val="none" w:sz="0" w:space="0" w:color="auto"/>
        <w:left w:val="none" w:sz="0" w:space="0" w:color="auto"/>
        <w:bottom w:val="none" w:sz="0" w:space="0" w:color="auto"/>
        <w:right w:val="none" w:sz="0" w:space="0" w:color="auto"/>
      </w:divBdr>
    </w:div>
    <w:div w:id="1244337359">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642954731">
      <w:bodyDiv w:val="1"/>
      <w:marLeft w:val="0"/>
      <w:marRight w:val="0"/>
      <w:marTop w:val="0"/>
      <w:marBottom w:val="0"/>
      <w:divBdr>
        <w:top w:val="none" w:sz="0" w:space="0" w:color="auto"/>
        <w:left w:val="none" w:sz="0" w:space="0" w:color="auto"/>
        <w:bottom w:val="none" w:sz="0" w:space="0" w:color="auto"/>
        <w:right w:val="none" w:sz="0" w:space="0" w:color="auto"/>
      </w:divBdr>
    </w:div>
    <w:div w:id="19433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197</Words>
  <Characters>1123</Characters>
  <Application>Microsoft Office Word</Application>
  <DocSecurity>0</DocSecurity>
  <Lines>9</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14</cp:revision>
  <cp:lastPrinted>2023-12-08T11:55:00Z</cp:lastPrinted>
  <dcterms:created xsi:type="dcterms:W3CDTF">2023-12-14T02:26:00Z</dcterms:created>
  <dcterms:modified xsi:type="dcterms:W3CDTF">2024-01-25T06:09:00Z</dcterms:modified>
</cp:coreProperties>
</file>