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8E79A6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8E79A6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8E79A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E79A6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8E79A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E79A6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Pr="008E79A6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E79A6">
              <w:rPr>
                <w:rFonts w:ascii="BIZ UDゴシック" w:eastAsia="BIZ UDゴシック" w:hAnsi="BIZ UDゴシック" w:hint="eastAsia"/>
              </w:rPr>
              <w:t>英</w:t>
            </w:r>
            <w:r w:rsidR="000405BC" w:rsidRPr="008E79A6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:rsidRPr="008E79A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51D9C5C" w:rsidR="00647714" w:rsidRPr="008E79A6" w:rsidRDefault="005872A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E79A6"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8E79A6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DDBFACC" w:rsidR="00647714" w:rsidRPr="008E79A6" w:rsidRDefault="009B12D0" w:rsidP="007C0484">
            <w:pPr>
              <w:rPr>
                <w:rFonts w:ascii="Arial" w:eastAsia="ＭＳ Ｐゴシック" w:hAnsi="Arial" w:cs="Arial"/>
                <w:szCs w:val="21"/>
              </w:rPr>
            </w:pPr>
            <w:r w:rsidRPr="008E79A6">
              <w:rPr>
                <w:rFonts w:ascii="Arial" w:eastAsia="ＭＳ Ｐゴシック" w:hAnsi="Arial" w:cs="Arial"/>
                <w:szCs w:val="21"/>
              </w:rPr>
              <w:t xml:space="preserve">Aid system for daily living expenses </w:t>
            </w:r>
          </w:p>
        </w:tc>
      </w:tr>
      <w:tr w:rsidR="00647714" w:rsidRPr="008E79A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8E79A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8E79A6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79A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FF9E7EE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/>
                <w:szCs w:val="21"/>
              </w:rPr>
              <w:t>A public system to provide financial aid for daily living expenses is available for disaster victims.</w:t>
            </w:r>
          </w:p>
          <w:p w14:paraId="714360D6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 w:hint="eastAsia"/>
                <w:szCs w:val="21"/>
              </w:rPr>
              <w:t>○</w:t>
            </w:r>
            <w:r w:rsidRPr="008E79A6">
              <w:rPr>
                <w:rFonts w:ascii="Arial" w:hAnsi="Arial" w:cs="Arial"/>
                <w:szCs w:val="21"/>
              </w:rPr>
              <w:t xml:space="preserve">Natural Disaster Condolence Money </w:t>
            </w:r>
          </w:p>
          <w:p w14:paraId="40E6E79B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 w:hint="eastAsia"/>
                <w:szCs w:val="21"/>
              </w:rPr>
              <w:t xml:space="preserve">　</w:t>
            </w:r>
            <w:r w:rsidRPr="008E79A6">
              <w:rPr>
                <w:rFonts w:ascii="Arial" w:hAnsi="Arial" w:cs="Arial"/>
                <w:szCs w:val="21"/>
              </w:rPr>
              <w:t>This is financial aid paid to the bereaved family of persons who have perished in a natural disaster.</w:t>
            </w:r>
          </w:p>
          <w:p w14:paraId="754FF481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 w:hint="eastAsia"/>
                <w:szCs w:val="21"/>
              </w:rPr>
              <w:t>○</w:t>
            </w:r>
            <w:r w:rsidRPr="008E79A6">
              <w:rPr>
                <w:rFonts w:ascii="Arial" w:hAnsi="Arial" w:cs="Arial"/>
                <w:szCs w:val="21"/>
              </w:rPr>
              <w:t>Natural Disaster Disability Solatium</w:t>
            </w:r>
          </w:p>
          <w:p w14:paraId="1763F8D8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 w:hint="eastAsia"/>
                <w:szCs w:val="21"/>
              </w:rPr>
              <w:t xml:space="preserve">　</w:t>
            </w:r>
            <w:r w:rsidRPr="008E79A6">
              <w:rPr>
                <w:rFonts w:ascii="Arial" w:hAnsi="Arial" w:cs="Arial"/>
                <w:szCs w:val="21"/>
              </w:rPr>
              <w:t>This is financial aid paid to persons who are severely injured (or disabled) in a natural disaster.</w:t>
            </w:r>
          </w:p>
          <w:p w14:paraId="714E333C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 w:hint="eastAsia"/>
                <w:szCs w:val="21"/>
              </w:rPr>
              <w:t>○</w:t>
            </w:r>
            <w:r w:rsidRPr="008E79A6">
              <w:rPr>
                <w:rFonts w:ascii="Arial" w:hAnsi="Arial" w:cs="Arial"/>
                <w:szCs w:val="21"/>
              </w:rPr>
              <w:t>Natural Disaster Aid Loan</w:t>
            </w:r>
          </w:p>
          <w:p w14:paraId="60106A8C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/>
                <w:szCs w:val="21"/>
              </w:rPr>
              <w:t xml:space="preserve">  The following persons are eligible to receive this loan:</w:t>
            </w:r>
          </w:p>
          <w:p w14:paraId="70D47079" w14:textId="77777777" w:rsidR="009B12D0" w:rsidRPr="008E79A6" w:rsidRDefault="009B12D0" w:rsidP="009B12D0">
            <w:pPr>
              <w:numPr>
                <w:ilvl w:val="0"/>
                <w:numId w:val="9"/>
              </w:num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/>
                <w:szCs w:val="21"/>
              </w:rPr>
              <w:t xml:space="preserve">The head of household who has been injured in a natural disaster </w:t>
            </w:r>
          </w:p>
          <w:p w14:paraId="20EBB637" w14:textId="77777777" w:rsidR="009B12D0" w:rsidRPr="008E79A6" w:rsidRDefault="009B12D0" w:rsidP="009B12D0">
            <w:pPr>
              <w:numPr>
                <w:ilvl w:val="0"/>
                <w:numId w:val="9"/>
              </w:num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/>
                <w:szCs w:val="21"/>
              </w:rPr>
              <w:t>Persons whose house or household items have been damaged in a natural disaster.</w:t>
            </w:r>
          </w:p>
          <w:p w14:paraId="0DBA10F5" w14:textId="77777777" w:rsidR="009B12D0" w:rsidRPr="008E79A6" w:rsidRDefault="009B12D0" w:rsidP="009B12D0">
            <w:pPr>
              <w:tabs>
                <w:tab w:val="left" w:pos="180"/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 w:hint="eastAsia"/>
                <w:szCs w:val="21"/>
              </w:rPr>
              <w:t>○</w:t>
            </w:r>
            <w:r w:rsidRPr="008E79A6">
              <w:rPr>
                <w:rFonts w:ascii="Arial" w:hAnsi="Arial" w:cs="Arial"/>
                <w:szCs w:val="21"/>
              </w:rPr>
              <w:t xml:space="preserve"> Natural Disaster Victims Relief Aid</w:t>
            </w:r>
          </w:p>
          <w:p w14:paraId="36294A97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hAnsi="Arial" w:cs="Arial"/>
                <w:szCs w:val="21"/>
              </w:rPr>
            </w:pPr>
            <w:r w:rsidRPr="008E79A6">
              <w:rPr>
                <w:rFonts w:ascii="Arial" w:hAnsi="Arial" w:cs="Arial" w:hint="eastAsia"/>
                <w:szCs w:val="21"/>
              </w:rPr>
              <w:t xml:space="preserve">　</w:t>
            </w:r>
            <w:r w:rsidRPr="008E79A6">
              <w:rPr>
                <w:rFonts w:ascii="Arial" w:hAnsi="Arial" w:cs="Arial"/>
                <w:szCs w:val="21"/>
              </w:rPr>
              <w:t>This is financial aid paid to persons whose home has been totally or partially destroyed in a natural disaster. The amount paid depends on the extent of damage to the home.</w:t>
            </w:r>
          </w:p>
          <w:p w14:paraId="691F568C" w14:textId="77777777" w:rsidR="009B12D0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eastAsia="ＭＳ Ｐゴシック" w:hAnsi="Arial" w:cs="Arial"/>
                <w:szCs w:val="21"/>
              </w:rPr>
            </w:pPr>
          </w:p>
          <w:p w14:paraId="6B3B233B" w14:textId="0B3141A0" w:rsidR="007E0668" w:rsidRPr="008E79A6" w:rsidRDefault="009B12D0" w:rsidP="009B12D0">
            <w:pPr>
              <w:tabs>
                <w:tab w:val="left" w:pos="9399"/>
              </w:tabs>
              <w:ind w:right="48"/>
              <w:rPr>
                <w:rFonts w:ascii="Arial" w:eastAsia="ＭＳ Ｐゴシック" w:hAnsi="Arial" w:cs="Arial"/>
                <w:szCs w:val="21"/>
              </w:rPr>
            </w:pPr>
            <w:r w:rsidRPr="008E79A6">
              <w:rPr>
                <w:rFonts w:ascii="Arial" w:eastAsia="ＭＳ Ｐゴシック" w:hAnsi="Arial" w:cs="Arial"/>
                <w:szCs w:val="21"/>
              </w:rPr>
              <w:t xml:space="preserve">For more information, please inquire with the local municipal office where you were living at the time of the </w:t>
            </w:r>
            <w:r w:rsidRPr="008E79A6">
              <w:rPr>
                <w:rFonts w:ascii="Arial" w:hAnsi="Arial" w:cs="Arial"/>
                <w:szCs w:val="21"/>
              </w:rPr>
              <w:t>disaster.</w:t>
            </w:r>
          </w:p>
        </w:tc>
      </w:tr>
    </w:tbl>
    <w:p w14:paraId="0646DC0A" w14:textId="5697616D" w:rsidR="003C7233" w:rsidRPr="008E79A6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8E79A6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872A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79A6"/>
    <w:rsid w:val="00917659"/>
    <w:rsid w:val="009369A7"/>
    <w:rsid w:val="009B12D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2024-02-08T01:43:00Z</dcterms:modified>
</cp:coreProperties>
</file>