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47F36F7D" w:rsidR="00647714" w:rsidRDefault="005746EA"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61</w:t>
            </w:r>
          </w:p>
        </w:tc>
        <w:tc>
          <w:tcPr>
            <w:tcW w:w="8071" w:type="dxa"/>
            <w:tcBorders>
              <w:bottom w:val="dashed" w:sz="4" w:space="0" w:color="auto"/>
              <w:right w:val="double" w:sz="4" w:space="0" w:color="auto"/>
            </w:tcBorders>
          </w:tcPr>
          <w:p w14:paraId="517F4A00" w14:textId="51601EEE" w:rsidR="00647714" w:rsidRPr="00492B26" w:rsidRDefault="00492B26" w:rsidP="00492B26">
            <w:pPr>
              <w:pStyle w:val="5"/>
              <w:shd w:val="clear" w:color="auto" w:fill="FFFFFF"/>
              <w:spacing w:after="120"/>
              <w:ind w:leftChars="0" w:left="0"/>
              <w:rPr>
                <w:rFonts w:ascii="BIZ UDPゴシック" w:eastAsia="BIZ UDPゴシック" w:hAnsi="BIZ UDPゴシック"/>
                <w:color w:val="030303"/>
                <w:szCs w:val="21"/>
              </w:rPr>
            </w:pPr>
            <w:r w:rsidRPr="00492B26">
              <w:rPr>
                <w:rFonts w:ascii="BIZ UDPゴシック" w:eastAsia="BIZ UDPゴシック" w:hAnsi="BIZ UDPゴシック" w:hint="eastAsia"/>
                <w:color w:val="030303"/>
                <w:szCs w:val="21"/>
              </w:rPr>
              <w:t>妊娠中の方へ</w:t>
            </w:r>
          </w:p>
        </w:tc>
        <w:tc>
          <w:tcPr>
            <w:tcW w:w="12899" w:type="dxa"/>
            <w:tcBorders>
              <w:left w:val="double" w:sz="4" w:space="0" w:color="auto"/>
              <w:bottom w:val="dashed" w:sz="4" w:space="0" w:color="auto"/>
            </w:tcBorders>
          </w:tcPr>
          <w:p w14:paraId="1B46D192" w14:textId="0838D41D" w:rsidR="00647714" w:rsidRPr="0050247C" w:rsidRDefault="00492B26" w:rsidP="007C0484">
            <w:pPr>
              <w:rPr>
                <w:rFonts w:ascii="Arial" w:eastAsia="ＭＳ Ｐゴシック" w:hAnsi="Arial" w:cs="Arial"/>
                <w:bCs/>
                <w:szCs w:val="21"/>
              </w:rPr>
            </w:pPr>
            <w:r w:rsidRPr="0050247C">
              <w:rPr>
                <w:rFonts w:ascii="Arial" w:eastAsia="ＭＳ Ｐゴシック" w:hAnsi="Arial" w:cs="Arial"/>
                <w:bCs/>
                <w:szCs w:val="21"/>
              </w:rPr>
              <w:t>For Pregnant Women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667F9F2" w:rsidR="00647714" w:rsidRPr="00492B26" w:rsidRDefault="00492B26" w:rsidP="00647714">
            <w:pPr>
              <w:snapToGrid w:val="0"/>
              <w:rPr>
                <w:rFonts w:ascii="BIZ UDPゴシック" w:eastAsia="BIZ UDPゴシック" w:hAnsi="BIZ UDPゴシック"/>
                <w:color w:val="030303"/>
                <w:szCs w:val="21"/>
                <w:shd w:val="clear" w:color="auto" w:fill="FFFFFF"/>
              </w:rPr>
            </w:pPr>
            <w:r w:rsidRPr="00492B26">
              <w:rPr>
                <w:rFonts w:ascii="BIZ UDPゴシック" w:eastAsia="BIZ UDPゴシック" w:hAnsi="BIZ UDPゴシック" w:hint="eastAsia"/>
                <w:color w:val="030303"/>
                <w:szCs w:val="21"/>
                <w:shd w:val="clear" w:color="auto" w:fill="FFFFFF"/>
              </w:rPr>
              <w:t>避難所では十分な水がない、トイレの状況も悪い、また、シャワーもできないことが多いです。そのため陰部を清潔にできずに、かゆくなるときがあります。そして妊娠中は、「おりもの」の量が増えます。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できれば、こまめに下着を替えたり、おりものシートを利用するなど、清潔にしてください。できないときはトイレの後、きれいな水でぬらしたティッシュペーパーや、柔らかい布でふくといいです。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もし、かゆみが強くて、白色でヨーグルトのような「おりもの」が出る場合は、カンジダ症かもしれません。この場合は、洗っただけではかゆみは取れません。</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陰部のことはなかなか言いにくいですが、おなかの赤ちゃんを守るために、勇気を出して近くにいる医療スタッフに相談してください。</w:t>
            </w:r>
          </w:p>
        </w:tc>
        <w:tc>
          <w:tcPr>
            <w:tcW w:w="12899" w:type="dxa"/>
            <w:tcBorders>
              <w:top w:val="dashed" w:sz="4" w:space="0" w:color="auto"/>
              <w:left w:val="double" w:sz="4" w:space="0" w:color="auto"/>
            </w:tcBorders>
          </w:tcPr>
          <w:p w14:paraId="5308721E" w14:textId="77777777" w:rsidR="00492B26" w:rsidRPr="0050247C" w:rsidRDefault="00492B26" w:rsidP="00492B26">
            <w:pPr>
              <w:ind w:right="190"/>
              <w:rPr>
                <w:rFonts w:ascii="Arial" w:eastAsia="ＭＳ Ｐゴシック" w:hAnsi="Arial" w:cs="Arial"/>
                <w:bCs/>
                <w:szCs w:val="21"/>
              </w:rPr>
            </w:pPr>
            <w:r w:rsidRPr="0050247C">
              <w:rPr>
                <w:rFonts w:ascii="Arial" w:eastAsia="ＭＳ Ｐゴシック" w:hAnsi="Arial" w:cs="Arial"/>
                <w:bCs/>
                <w:szCs w:val="21"/>
              </w:rPr>
              <w:t>At a shelter, it is often the case that there is not enough water, the bathrooms are in poor condition or there are no showers available. Not being able to clean your private parts might cause you to get an itch down there. In addition, vaginal discharge will increase when you are pregnant.</w:t>
            </w:r>
          </w:p>
          <w:p w14:paraId="060EBAE0" w14:textId="77777777" w:rsidR="00492B26" w:rsidRPr="0050247C" w:rsidRDefault="00492B26" w:rsidP="00492B26">
            <w:pPr>
              <w:ind w:right="190"/>
              <w:rPr>
                <w:rFonts w:ascii="Arial" w:eastAsia="ＭＳ Ｐゴシック" w:hAnsi="Arial" w:cs="Arial"/>
                <w:bCs/>
                <w:szCs w:val="21"/>
              </w:rPr>
            </w:pPr>
          </w:p>
          <w:p w14:paraId="7E23CBE8" w14:textId="77777777" w:rsidR="00492B26" w:rsidRPr="0050247C" w:rsidRDefault="00492B26" w:rsidP="00492B26">
            <w:pPr>
              <w:ind w:right="190"/>
              <w:rPr>
                <w:rFonts w:ascii="Arial" w:eastAsia="ＭＳ Ｐゴシック" w:hAnsi="Arial" w:cs="Arial"/>
                <w:bCs/>
                <w:szCs w:val="21"/>
              </w:rPr>
            </w:pPr>
            <w:r w:rsidRPr="0050247C">
              <w:rPr>
                <w:rFonts w:ascii="Arial" w:eastAsia="ＭＳ Ｐゴシック" w:hAnsi="Arial" w:cs="Arial"/>
                <w:bCs/>
                <w:szCs w:val="21"/>
              </w:rPr>
              <w:t>If possible, you should change your underwear frequently or use a panty liner to keep yourself clean. If this is not possible, then you should wipe your private parts with a moistened tissue paper or soft cloth after you use the toliet.</w:t>
            </w:r>
          </w:p>
          <w:p w14:paraId="3E528DC0" w14:textId="77777777" w:rsidR="00492B26" w:rsidRPr="0050247C" w:rsidRDefault="00492B26" w:rsidP="00492B26">
            <w:pPr>
              <w:ind w:right="190"/>
              <w:rPr>
                <w:rFonts w:ascii="Arial" w:eastAsia="ＭＳ Ｐゴシック" w:hAnsi="Arial" w:cs="Arial"/>
                <w:bCs/>
                <w:szCs w:val="21"/>
              </w:rPr>
            </w:pPr>
          </w:p>
          <w:p w14:paraId="0014CC01" w14:textId="77777777" w:rsidR="00492B26" w:rsidRPr="0050247C" w:rsidRDefault="00492B26" w:rsidP="00492B26">
            <w:pPr>
              <w:ind w:right="190"/>
              <w:rPr>
                <w:rFonts w:ascii="Arial" w:eastAsia="ＭＳ Ｐゴシック" w:hAnsi="Arial" w:cs="Arial"/>
                <w:bCs/>
                <w:szCs w:val="21"/>
              </w:rPr>
            </w:pPr>
            <w:r w:rsidRPr="0050247C">
              <w:rPr>
                <w:rFonts w:ascii="Arial" w:eastAsia="ＭＳ Ｐゴシック" w:hAnsi="Arial" w:cs="Arial"/>
                <w:bCs/>
                <w:szCs w:val="21"/>
              </w:rPr>
              <w:t>If you have a strong itch in your vaginal area and your discharge is white and yogurt-like, you might have candidiasis,In this case, your itch won’t be cured just by washing.</w:t>
            </w:r>
          </w:p>
          <w:p w14:paraId="6B3B233B" w14:textId="0A32EB20" w:rsidR="007E0668" w:rsidRPr="0050247C" w:rsidRDefault="00492B26" w:rsidP="00BA291D">
            <w:pPr>
              <w:rPr>
                <w:rFonts w:ascii="Arial" w:eastAsia="ＭＳ 明朝" w:hAnsi="Arial" w:cs="Arial"/>
                <w:bCs/>
                <w:szCs w:val="21"/>
              </w:rPr>
            </w:pPr>
            <w:r w:rsidRPr="0050247C">
              <w:rPr>
                <w:rFonts w:ascii="Arial" w:eastAsia="ＭＳ Ｐゴシック" w:hAnsi="Arial" w:cs="Arial"/>
                <w:bCs/>
                <w:szCs w:val="21"/>
              </w:rPr>
              <w:t>It takes courage to talk about delicate matters involving your private parts, but please consult with medical staff near you for the sake of your unborn baby.</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92B26"/>
    <w:rsid w:val="0050247C"/>
    <w:rsid w:val="00505DE1"/>
    <w:rsid w:val="00511244"/>
    <w:rsid w:val="005741CB"/>
    <w:rsid w:val="005746EA"/>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348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8302331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386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184</Words>
  <Characters>1049</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2024-02-08T02:52:00Z</dcterms:modified>
</cp:coreProperties>
</file>