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A13B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A13B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A13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A13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BD34AD0" w:rsidR="00647714" w:rsidRPr="006A13BB" w:rsidRDefault="0089061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6A13B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326EED0" w:rsidR="00647714" w:rsidRPr="006A13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/>
              </w:rPr>
              <w:t>1</w:t>
            </w:r>
            <w:r w:rsidR="00292096" w:rsidRPr="006A13BB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6A13BB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6A13BB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bookmarkStart w:id="0" w:name="_Hlk152160963"/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74B1D7D4" w14:textId="77777777" w:rsidR="00890613" w:rsidRPr="006A13BB" w:rsidRDefault="00890613" w:rsidP="00890613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げるときに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すること（４）</w:t>
            </w:r>
          </w:p>
          <w:p w14:paraId="1B46D192" w14:textId="187BF84E" w:rsidR="00647714" w:rsidRPr="006A13BB" w:rsidRDefault="00890613" w:rsidP="00890613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るす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留守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にするときは、ブレーカーを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き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切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る</w:t>
            </w:r>
            <w:bookmarkEnd w:id="0"/>
          </w:p>
        </w:tc>
      </w:tr>
      <w:tr w:rsidR="00647714" w:rsidRPr="006A13B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A13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6A13BB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8E54A8D" w14:textId="77777777" w:rsidR="00890613" w:rsidRPr="006A13BB" w:rsidRDefault="00890613" w:rsidP="00890613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ひなんじょ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避難所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などに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い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行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って、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るす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留守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にする（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なか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中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にだれもいない）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でんき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電気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のブレーカーを「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きる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切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」（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OFF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）にしてください。</w:t>
            </w:r>
          </w:p>
          <w:p w14:paraId="3F69F830" w14:textId="77777777" w:rsidR="00890613" w:rsidRPr="006A13BB" w:rsidRDefault="00890613" w:rsidP="00890613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ブレーカーが「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いり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」（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ON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）になっていると、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ていでん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停電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でんき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電気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がつかないこと）がなおったとき、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ひ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火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で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出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ることがあるので、ブレーカーを「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きる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切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」（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OFF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）にしておくと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あんぜん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安全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です。</w:t>
            </w:r>
          </w:p>
          <w:p w14:paraId="6B3B233B" w14:textId="559B8F73" w:rsidR="007E0668" w:rsidRPr="006A13BB" w:rsidRDefault="00890613" w:rsidP="00890613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また、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くで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かじ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火事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起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きていないか、よく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み</w:t>
                  </w:r>
                </w:rt>
                <w:rubyBase>
                  <w:r w:rsidR="00890613" w:rsidRPr="006A13BB">
                    <w:rPr>
                      <w:rFonts w:ascii="BIZ UDPゴシック" w:eastAsia="BIZ UDPゴシック" w:hAnsi="BIZ UDPゴシック" w:hint="eastAsia"/>
                      <w:szCs w:val="21"/>
                    </w:rPr>
                    <w:t>見</w:t>
                  </w:r>
                </w:rubyBase>
              </w:ruby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てください。</w:t>
            </w:r>
          </w:p>
        </w:tc>
      </w:tr>
    </w:tbl>
    <w:p w14:paraId="0646DC0A" w14:textId="5697616D" w:rsidR="003C7233" w:rsidRPr="006A13BB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60AA15E5" w14:textId="77777777" w:rsidR="00890613" w:rsidRPr="006A13BB" w:rsidRDefault="00890613" w:rsidP="000405BC">
      <w:pPr>
        <w:jc w:val="right"/>
        <w:rPr>
          <w:rFonts w:ascii="BIZ UDゴシック" w:eastAsia="BIZ UDゴシック" w:hAnsi="BIZ UDゴシック"/>
        </w:rPr>
      </w:pPr>
    </w:p>
    <w:p w14:paraId="1F6CEBC2" w14:textId="77777777" w:rsidR="00890613" w:rsidRPr="006A13BB" w:rsidRDefault="00890613" w:rsidP="000405BC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890613" w:rsidRPr="006A13BB" w14:paraId="06076598" w14:textId="77777777" w:rsidTr="00D74C7C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3575F587" w14:textId="77777777" w:rsidR="00890613" w:rsidRPr="006A13BB" w:rsidRDefault="00890613" w:rsidP="00D74C7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9591C8E" w14:textId="77777777" w:rsidR="00890613" w:rsidRPr="006A13BB" w:rsidRDefault="00890613" w:rsidP="00D74C7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3AA92544" w14:textId="77777777" w:rsidR="00890613" w:rsidRPr="006A13BB" w:rsidRDefault="00890613" w:rsidP="00D74C7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890613" w:rsidRPr="006A13BB" w14:paraId="6B661B90" w14:textId="77777777" w:rsidTr="00D74C7C">
        <w:trPr>
          <w:trHeight w:val="356"/>
        </w:trPr>
        <w:tc>
          <w:tcPr>
            <w:tcW w:w="571" w:type="dxa"/>
            <w:vMerge w:val="restart"/>
            <w:vAlign w:val="center"/>
          </w:tcPr>
          <w:p w14:paraId="64D11B0F" w14:textId="2F395B2E" w:rsidR="00890613" w:rsidRPr="006A13BB" w:rsidRDefault="00292096" w:rsidP="00D74C7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A13BB">
              <w:rPr>
                <w:rFonts w:ascii="BIZ UDゴシック" w:eastAsia="BIZ UDゴシック" w:hAnsi="BIZ UDゴシック"/>
              </w:rPr>
              <w:t>1</w:t>
            </w:r>
            <w:r w:rsidRPr="006A13BB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4507FA0C" w14:textId="77777777" w:rsidR="00890613" w:rsidRPr="006A13BB" w:rsidRDefault="00890613" w:rsidP="00D74C7C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E1071E7" w14:textId="77777777" w:rsidR="00890613" w:rsidRPr="006A13BB" w:rsidRDefault="00890613" w:rsidP="00D74C7C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0ED63EB1" w14:textId="77777777" w:rsidR="00890613" w:rsidRPr="006A13BB" w:rsidRDefault="00890613" w:rsidP="00890613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 xml:space="preserve">（じしん）　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逃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（に）げるときに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（ちゅうい）すること（４）</w:t>
            </w:r>
          </w:p>
          <w:p w14:paraId="5772D51A" w14:textId="196A2888" w:rsidR="00890613" w:rsidRPr="006A13BB" w:rsidRDefault="00890613" w:rsidP="00890613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（るす）にするときは、ブレーカーを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（き）る</w:t>
            </w:r>
          </w:p>
        </w:tc>
      </w:tr>
      <w:tr w:rsidR="00890613" w:rsidRPr="006A13BB" w14:paraId="2E09C0AB" w14:textId="77777777" w:rsidTr="00D74C7C">
        <w:trPr>
          <w:trHeight w:val="859"/>
        </w:trPr>
        <w:tc>
          <w:tcPr>
            <w:tcW w:w="571" w:type="dxa"/>
            <w:vMerge/>
            <w:vAlign w:val="center"/>
          </w:tcPr>
          <w:p w14:paraId="473C4A57" w14:textId="77777777" w:rsidR="00890613" w:rsidRPr="006A13BB" w:rsidRDefault="00890613" w:rsidP="00D74C7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EFCBC27" w14:textId="77777777" w:rsidR="00890613" w:rsidRPr="006A13BB" w:rsidRDefault="00890613" w:rsidP="00D74C7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6A13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2D951C5" w14:textId="77777777" w:rsidR="00890613" w:rsidRPr="006A13BB" w:rsidRDefault="00890613" w:rsidP="00890613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/>
                <w:szCs w:val="21"/>
              </w:rPr>
              <w:t>避難所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（ひなんじょ）などに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行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（い）って、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（るす）にする（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（いえ）の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中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（なか）にだれもいない）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（ばあい）は、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電気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（でんき）のブレーカーを「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（きる）」（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OFF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）にしてください。</w:t>
            </w:r>
          </w:p>
          <w:p w14:paraId="6622B2B4" w14:textId="77777777" w:rsidR="00890613" w:rsidRPr="006A13BB" w:rsidRDefault="00890613" w:rsidP="00890613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ブレーカーが「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入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（いり）」（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ON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）になっていると、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停電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（ていでん）（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電気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（でんき）がつかないこと）がなおったとき、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火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（ひ）が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出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（で）ることがあるので、ブレーカーを「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（きる）」（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OFF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）にしておくと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（あんぜん）です。</w:t>
            </w:r>
          </w:p>
          <w:p w14:paraId="77630D7F" w14:textId="1C7D88E5" w:rsidR="00890613" w:rsidRPr="006A13BB" w:rsidRDefault="00890613" w:rsidP="00890613">
            <w:pPr>
              <w:rPr>
                <w:rFonts w:ascii="BIZ UDPゴシック" w:eastAsia="BIZ UDPゴシック" w:hAnsi="BIZ UDPゴシック"/>
                <w:szCs w:val="21"/>
              </w:rPr>
            </w:pP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また、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（いえ）の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近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（ちか）くで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火事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（かじ）が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起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（お）きていないか、よく</w:t>
            </w:r>
            <w:r w:rsidRPr="006A13BB">
              <w:rPr>
                <w:rFonts w:ascii="BIZ UDPゴシック" w:eastAsia="BIZ UDPゴシック" w:hAnsi="BIZ UDPゴシック"/>
                <w:szCs w:val="21"/>
              </w:rPr>
              <w:t>見</w:t>
            </w:r>
            <w:r w:rsidRPr="006A13BB">
              <w:rPr>
                <w:rFonts w:ascii="BIZ UDPゴシック" w:eastAsia="BIZ UDPゴシック" w:hAnsi="BIZ UDPゴシック" w:hint="eastAsia"/>
                <w:szCs w:val="21"/>
              </w:rPr>
              <w:t>（み）てください。</w:t>
            </w:r>
          </w:p>
        </w:tc>
      </w:tr>
    </w:tbl>
    <w:p w14:paraId="1B9EC846" w14:textId="77777777" w:rsidR="00890613" w:rsidRPr="006A13BB" w:rsidRDefault="00890613" w:rsidP="000405BC">
      <w:pPr>
        <w:jc w:val="right"/>
        <w:rPr>
          <w:rFonts w:ascii="BIZ UDゴシック" w:eastAsia="BIZ UDゴシック" w:hAnsi="BIZ UDゴシック"/>
        </w:rPr>
      </w:pPr>
    </w:p>
    <w:sectPr w:rsidR="00890613" w:rsidRPr="006A13B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92096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A13BB"/>
    <w:rsid w:val="006E39C1"/>
    <w:rsid w:val="007468FA"/>
    <w:rsid w:val="007912B3"/>
    <w:rsid w:val="007C0484"/>
    <w:rsid w:val="007E0668"/>
    <w:rsid w:val="00802265"/>
    <w:rsid w:val="00866726"/>
    <w:rsid w:val="00890613"/>
    <w:rsid w:val="008A2582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2024-02-07T07:20:00Z</dcterms:modified>
</cp:coreProperties>
</file>