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55" w:rsidRDefault="009F5D55" w:rsidP="00B55AF6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9F5D55" w:rsidRPr="00B55AF6" w:rsidRDefault="009F5D55" w:rsidP="0003290A">
      <w:pPr>
        <w:rPr>
          <w:rFonts w:ascii="ＭＳ ゴシック" w:eastAsia="ＭＳ ゴシック" w:hAnsi="ＭＳ ゴシック" w:cs="Times New Roman"/>
          <w:b/>
          <w:bCs/>
        </w:rPr>
      </w:pPr>
      <w:r w:rsidRPr="00B55AF6">
        <w:rPr>
          <w:rFonts w:ascii="ＭＳ ゴシック" w:eastAsia="ＭＳ ゴシック" w:hAnsi="ＭＳ ゴシック" w:cs="ＭＳ ゴシック" w:hint="eastAsia"/>
          <w:b/>
          <w:bCs/>
        </w:rPr>
        <w:t>子どもに声をかけてあげてください</w:t>
      </w:r>
    </w:p>
    <w:p w:rsidR="009F5D55" w:rsidRPr="001457F3" w:rsidRDefault="009F5D55" w:rsidP="00B55AF6">
      <w:pPr>
        <w:widowControl/>
        <w:rPr>
          <w:rFonts w:ascii="Arial" w:eastAsia="ＭＳ Ｐゴシック" w:hAnsi="Arial" w:cs="Times New Roman"/>
          <w:b/>
          <w:bCs/>
          <w:kern w:val="0"/>
        </w:rPr>
      </w:pPr>
      <w:r w:rsidRPr="001457F3">
        <w:rPr>
          <w:rFonts w:ascii="Arial" w:eastAsia="ＭＳ Ｐゴシック" w:hAnsi="Arial" w:cs="Arial"/>
          <w:b/>
          <w:bCs/>
          <w:kern w:val="0"/>
        </w:rPr>
        <w:t>Kausapin ang mga bata</w:t>
      </w:r>
    </w:p>
    <w:p w:rsidR="009F5D55" w:rsidRPr="001457F3" w:rsidRDefault="009F5D55" w:rsidP="00B55AF6">
      <w:pPr>
        <w:widowControl/>
        <w:rPr>
          <w:rFonts w:ascii="Arial" w:eastAsia="ＭＳ Ｐゴシック" w:hAnsi="Arial" w:cs="Times New Roman"/>
          <w:b/>
          <w:bCs/>
          <w:kern w:val="0"/>
        </w:rPr>
      </w:pPr>
    </w:p>
    <w:p w:rsidR="009F5D55" w:rsidRPr="001457F3" w:rsidRDefault="009F5D55" w:rsidP="00B55AF6">
      <w:pPr>
        <w:widowControl/>
        <w:rPr>
          <w:rFonts w:ascii="Arial" w:eastAsia="ＭＳ Ｐゴシック" w:hAnsi="Arial" w:cs="Arial"/>
          <w:kern w:val="0"/>
        </w:rPr>
      </w:pPr>
      <w:r w:rsidRPr="001457F3">
        <w:rPr>
          <w:rFonts w:ascii="Arial" w:eastAsia="ＭＳ Ｐゴシック" w:hAnsi="Arial" w:cs="Arial"/>
          <w:kern w:val="0"/>
        </w:rPr>
        <w:t>Ang mga batang naapektuhan ng kalamidad ay nagkaroon ng lubhang nakakatakot na karanasan, kaya sila ay nababahala at nag-aalala.</w:t>
      </w:r>
    </w:p>
    <w:p w:rsidR="009F5D55" w:rsidRPr="00B55AF6" w:rsidRDefault="009F5D55" w:rsidP="00B55AF6">
      <w:pPr>
        <w:widowControl/>
        <w:rPr>
          <w:rFonts w:ascii="Arial" w:eastAsia="ＭＳ Ｐゴシック" w:hAnsi="Arial" w:cs="Times New Roman"/>
          <w:kern w:val="0"/>
        </w:rPr>
      </w:pPr>
      <w:r w:rsidRPr="001457F3">
        <w:rPr>
          <w:rFonts w:ascii="Arial" w:eastAsia="ＭＳ Ｐゴシック" w:hAnsi="Arial" w:cs="Arial"/>
          <w:kern w:val="0"/>
        </w:rPr>
        <w:t>Sabihan sila na [Wala nang problema.] at [Pangangalagaan kayo ng lahat]. Huwag hayaan o iwanang nag-iisa ang mga bata, bigyan sila ng panatag na damdamin na sila ay pinapangalagaan ng mga matatanda. Ulitin-ulitin ang mga salitang [Ayos na, wala nang problema] para mapanatag ang kanilang kalooban.</w:t>
      </w:r>
    </w:p>
    <w:sectPr w:rsidR="009F5D55" w:rsidRPr="00B55AF6" w:rsidSect="00B2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0A"/>
    <w:rsid w:val="0003290A"/>
    <w:rsid w:val="000C1F25"/>
    <w:rsid w:val="001457F3"/>
    <w:rsid w:val="00216BD0"/>
    <w:rsid w:val="00564E69"/>
    <w:rsid w:val="005F54DA"/>
    <w:rsid w:val="0069240A"/>
    <w:rsid w:val="006E115D"/>
    <w:rsid w:val="007C3A3E"/>
    <w:rsid w:val="009F43EF"/>
    <w:rsid w:val="009F5D55"/>
    <w:rsid w:val="00B21665"/>
    <w:rsid w:val="00B55AF6"/>
    <w:rsid w:val="00D05081"/>
    <w:rsid w:val="00DF7E28"/>
    <w:rsid w:val="00F4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2012-01-05T07:36:00Z</dcterms:created>
  <dcterms:modified xsi:type="dcterms:W3CDTF">2012-02-21T05:33:00Z</dcterms:modified>
</cp:coreProperties>
</file>