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07EE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07EE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07EE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07EE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07EE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07EE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569C2B1" w:rsidR="00647714" w:rsidRPr="00707EEB" w:rsidRDefault="00F632D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07EEB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707EE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5123685" w:rsidR="00647714" w:rsidRPr="00707EEB" w:rsidRDefault="00D30FF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07EEB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707EEB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707EEB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C460607" w:rsidR="00647714" w:rsidRPr="00707EEB" w:rsidRDefault="00F632D1" w:rsidP="00F632D1">
            <w:pPr>
              <w:widowControl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เอกสารรับรองความเสียหายจากภัยพิบัติ (ริไซโชวเมโชะ)</w:t>
            </w:r>
          </w:p>
        </w:tc>
      </w:tr>
      <w:tr w:rsidR="00647714" w:rsidRPr="00707EE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07EE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707EEB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7EE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2F13E2D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สำหรับภัยพิบัติในครั้งนี้ ผู้ที่ได้รับความเสียหายด้านที่อยู่อาศัย ฯลฯ  หากประสงค์จะขอใช้บริการระบบความช่วยเหลือต่างๆ จำเป็นต้องมีเอกสารรับรอง โดยมากมักจะถูกร้องขอให้แสดงเอกสารรับรองความเสียหายจากภัยพิบัติ (ริไซโชวเมโชะ)</w:t>
            </w:r>
          </w:p>
          <w:p w14:paraId="4BEAF32D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cs/>
                <w:lang w:bidi="th-TH"/>
              </w:rPr>
            </w:pPr>
          </w:p>
          <w:p w14:paraId="0F7FF358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>○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เอกสารรับรองความเสียหายจากภัยพิบัติ (ริไซโชวเมโชะ)</w:t>
            </w:r>
          </w:p>
          <w:p w14:paraId="3AA74352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เป็นเอกสารที่ใช้ในการแสดงระดับความเสียหายของบ้านที่อยู่อาศัย</w:t>
            </w:r>
            <w:r w:rsidRPr="00707EEB">
              <w:rPr>
                <w:rFonts w:ascii="Tahoma" w:hAnsi="Tahoma" w:cs="Tahoma"/>
                <w:szCs w:val="21"/>
                <w:rtl/>
              </w:rPr>
              <w:t xml:space="preserve"> </w:t>
            </w:r>
          </w:p>
          <w:p w14:paraId="3DCE7E26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จำเป็นต้องมีการสำรวจสภาพความเสียหายโดยเจ้าหน้าที่ตรวจสอบ ซึ่งอาจต้องใช้เวลาระยะหนึ่งกว่าจะได้รับใบรับรองดังกล่าว</w:t>
            </w:r>
          </w:p>
          <w:p w14:paraId="35CA5E15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กรณีที่จำเป็นต้องมีใบรับรอง ได้แก่ การขอรับความช่วยเหลือในด้านต่อไปนี้</w:t>
            </w:r>
          </w:p>
          <w:p w14:paraId="2F882325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 xml:space="preserve">　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เงินสนับสนุนในการเริ่มต้นชีวิตใหม่  เงินบริจาคช่วยเหลือ  การลดหย่อนค่าประกันสุขภาพประชาชน</w:t>
            </w:r>
          </w:p>
          <w:p w14:paraId="14B92247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 xml:space="preserve">　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การกู้ยืมเงินเพื่อฟื้นฟูที่อยู่อาศัยที่ได้รับผลกระทบจากภัยพิบัติ  ระบบซ่อมแซมที่อยู่อาศัยเร่งด่วน</w:t>
            </w:r>
          </w:p>
          <w:p w14:paraId="1D64BD7C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 xml:space="preserve">　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การเข้าพักในบ้านพักชั่วคราว</w:t>
            </w:r>
            <w:r w:rsidRPr="00707EEB">
              <w:rPr>
                <w:rFonts w:ascii="Tahoma" w:hAnsi="Tahoma" w:cs="Tahoma"/>
                <w:szCs w:val="21"/>
                <w:rtl/>
              </w:rPr>
              <w:t xml:space="preserve">  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บ้านพักการเคหะแห่งชาติ  การมอบตำราเรียนโดยไม่คิดค่าใช้จ่าย</w:t>
            </w:r>
          </w:p>
          <w:p w14:paraId="3CC600A9" w14:textId="77777777" w:rsidR="00F632D1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lang w:bidi="th-TH"/>
              </w:rPr>
              <w:t xml:space="preserve"> </w:t>
            </w:r>
          </w:p>
          <w:p w14:paraId="6B3B233B" w14:textId="7561DF08" w:rsidR="007E0668" w:rsidRPr="00707EEB" w:rsidRDefault="00F632D1" w:rsidP="00F632D1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เอกสาร วีธีการสำรวจและช่วงเวลาที่จำเป็นสำหรับการออกเอกสารในการยื่นคำร้องเพื่อรับใบรับรองความเสียหายนั้น จะแตกต่างกันไปในแต่ละท้องที่</w:t>
            </w:r>
            <w:r w:rsidRPr="00707EEB">
              <w:rPr>
                <w:rFonts w:ascii="Tahoma" w:hAnsi="Tahoma" w:cs="Tahoma"/>
                <w:szCs w:val="21"/>
                <w:rtl/>
              </w:rPr>
              <w:t xml:space="preserve"> </w:t>
            </w:r>
            <w:r w:rsidRPr="00707EEB">
              <w:rPr>
                <w:rFonts w:ascii="Tahoma" w:hAnsi="Tahoma" w:cs="Tahoma"/>
                <w:szCs w:val="21"/>
                <w:cs/>
                <w:lang w:bidi="th-TH"/>
              </w:rPr>
              <w:t>รายละเอียดขอให้สอบถามกับเจ้าหน้าที่ประจำเขตการปกครองส่วนท้องถิ่น</w:t>
            </w:r>
          </w:p>
        </w:tc>
      </w:tr>
    </w:tbl>
    <w:p w14:paraId="0646DC0A" w14:textId="5697616D" w:rsidR="003C7233" w:rsidRPr="00707EEB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07EE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07EEB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6FC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0FFD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32D1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2024-02-08T01:19:00Z</dcterms:modified>
</cp:coreProperties>
</file>