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0B5EC2" w:rsidR="00647714" w:rsidRDefault="00CC558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CC558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CC5583" w:rsidRDefault="00CC5583" w:rsidP="00CC55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CC5583" w:rsidRPr="00ED28C5" w:rsidRDefault="00CC5583" w:rsidP="00CC558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7F31A2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การป้องกันอาชญากรรมในศูนย์อพยพหลบภัย </w:t>
            </w:r>
          </w:p>
        </w:tc>
      </w:tr>
      <w:tr w:rsidR="00CC558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CC5583" w:rsidRDefault="00CC5583" w:rsidP="00CC558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CC5583" w:rsidRPr="00CB41AF" w:rsidRDefault="00CC5583" w:rsidP="00CC5583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CC5583" w:rsidRPr="002D1D22" w:rsidRDefault="00CC5583" w:rsidP="00CC558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6B7F1F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ระวังการโจรกรรมและอาชญากรรมทางเพศในพื้นที่ประสบภัยพิบัติ!</w:t>
            </w:r>
          </w:p>
          <w:p w14:paraId="1FF8BD01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จากภัยพิบัติครั้งใหญ่ในอดีตที่ผ่านมา มักพบความเสียหายที่เกิดจากการลักทรัพย์และการโจรกรรม</w:t>
            </w:r>
          </w:p>
          <w:p w14:paraId="247782D7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สำหรับผู้ที่ทำการอพยพไปยังศูนย์อพยพหลบภัย มีข้อพึงระวัง ดังนี้</w:t>
            </w:r>
          </w:p>
          <w:p w14:paraId="17E343C8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</w:rPr>
              <w:t>〇</w:t>
            </w:r>
            <w:r w:rsidRPr="00961268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หากบ้านหรือร้านค้ามีที่ล็อคกุญแจ โปรดตรวจสอบให้แน่ใจว่าได้ทำการล็อคแล้ว</w:t>
            </w:r>
          </w:p>
          <w:p w14:paraId="04AC02B0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</w:rPr>
              <w:t>〇</w:t>
            </w:r>
            <w:r w:rsidRPr="00961268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อย่าทิ้งสิ่งของมีค่า เช่น เงินสด ไว้ในบ้านหรือร้านค้า</w:t>
            </w:r>
          </w:p>
          <w:p w14:paraId="55EFC1CC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</w:rPr>
              <w:t>〇</w:t>
            </w:r>
            <w:r w:rsidRPr="00961268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ขณะอยู่ในศูนย์อพยพ เก็บของมีค่าไว้กับตัวเสมอ </w:t>
            </w:r>
          </w:p>
          <w:p w14:paraId="69EAA139" w14:textId="77777777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</w:rPr>
              <w:t>〇</w:t>
            </w:r>
            <w:r w:rsidRPr="00961268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เมื่อชาร์จโทรศัพท์มือถือที่ศูนย์อพยพ อย่าวางทิ้งไว้โดยไม่มีคนดูแล (ป้องกันการโจรกรรมโทรศัพท์มือถือ)</w:t>
            </w:r>
          </w:p>
          <w:p w14:paraId="6B3B233B" w14:textId="6937FA0C" w:rsidR="00CC5583" w:rsidRPr="00961268" w:rsidRDefault="00CC5583" w:rsidP="00CC5583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961268">
              <w:rPr>
                <w:rFonts w:ascii="Tahoma" w:eastAsia="BIZ UDゴシック" w:hAnsi="Tahoma" w:cs="Tahoma"/>
                <w:szCs w:val="21"/>
              </w:rPr>
              <w:t>〇</w:t>
            </w:r>
            <w:r w:rsidRPr="00961268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961268">
              <w:rPr>
                <w:rFonts w:ascii="Tahoma" w:eastAsia="BIZ UDゴシック" w:hAnsi="Tahoma" w:cs="Tahoma"/>
                <w:szCs w:val="21"/>
                <w:cs/>
                <w:lang w:bidi="th-TH"/>
              </w:rPr>
              <w:t>ไม่อยู่คนเดียวเพื่อหลีกเลี่ยงสถานการณ์ที่อาจก่อให้เกิดอาชญากรรมทางเพศ ไม่ไปห้องน้ำหรือที่มืดเพียงลำพัง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6126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C5583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2024-02-08T04:05:00Z</dcterms:modified>
</cp:coreProperties>
</file>