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D541AAA" w:rsidR="00647714" w:rsidRDefault="002315B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AA6E643" w:rsidR="00647714" w:rsidRDefault="008B364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ABA794F" w:rsidR="00647714" w:rsidRPr="001279F5" w:rsidRDefault="001279F5" w:rsidP="001279F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一酸化炭素中毒に注意(家庭）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593E1A4" w:rsidR="00647714" w:rsidRPr="00B022C6" w:rsidRDefault="002315B2" w:rsidP="002315B2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B022C6">
              <w:rPr>
                <w:rFonts w:ascii="Tahoma" w:hAnsi="Tahoma" w:cs="Tahoma"/>
                <w:sz w:val="21"/>
                <w:szCs w:val="21"/>
                <w:lang w:bidi="th-TH"/>
              </w:rPr>
              <w:t>ระวังพิษก๊าซคาร์บอนมอนอกไซด์</w:t>
            </w:r>
            <w:r w:rsidRPr="00B022C6">
              <w:rPr>
                <w:rFonts w:ascii="Cordia New" w:cs="Cordia New"/>
                <w:sz w:val="21"/>
                <w:szCs w:val="21"/>
                <w:lang w:bidi="th-TH"/>
              </w:rPr>
              <w:t xml:space="preserve"> (</w:t>
            </w:r>
            <w:r w:rsidRPr="00B022C6">
              <w:rPr>
                <w:rFonts w:ascii="Tahoma" w:hAnsi="Tahoma" w:cs="Tahoma"/>
                <w:sz w:val="21"/>
                <w:szCs w:val="21"/>
                <w:lang w:bidi="th-TH"/>
              </w:rPr>
              <w:t>ภายในครัวเรือน</w:t>
            </w:r>
            <w:r w:rsidRPr="00B022C6">
              <w:rPr>
                <w:rFonts w:ascii="Cordia New" w:cs="Cordia New"/>
                <w:sz w:val="21"/>
                <w:szCs w:val="21"/>
                <w:lang w:bidi="th-TH"/>
              </w:rPr>
              <w:t xml:space="preserve">)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EE18A6C" w:rsidR="00647714" w:rsidRPr="001279F5" w:rsidRDefault="001279F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BA1DCEA" w14:textId="77777777" w:rsidR="002315B2" w:rsidRPr="00B022C6" w:rsidRDefault="002315B2" w:rsidP="002315B2">
            <w:pPr>
              <w:pStyle w:val="Default"/>
              <w:rPr>
                <w:rFonts w:ascii="Cordia New" w:hAnsi="Century" w:cs="Cordia New"/>
                <w:sz w:val="21"/>
                <w:szCs w:val="21"/>
                <w:lang w:bidi="th-TH"/>
              </w:rPr>
            </w:pPr>
            <w:r w:rsidRPr="00B022C6">
              <w:rPr>
                <w:rFonts w:ascii="Tahoma" w:hAnsi="Tahoma" w:cs="Tahoma"/>
                <w:sz w:val="21"/>
                <w:szCs w:val="21"/>
                <w:lang w:bidi="th-TH"/>
              </w:rPr>
              <w:t>เนื่องจากเตาให้ความร้อนแบบใช้น้้ามันก๊าดจะใช้อากาศภายในห้องเพื่อการเผาไหม้</w:t>
            </w:r>
            <w:r w:rsidRPr="00B022C6">
              <w:rPr>
                <w:rFonts w:ascii="Cordia New" w:cs="Cordia New"/>
                <w:sz w:val="21"/>
                <w:szCs w:val="21"/>
                <w:lang w:bidi="th-TH"/>
              </w:rPr>
              <w:t xml:space="preserve"> </w:t>
            </w:r>
            <w:r w:rsidRPr="00B022C6">
              <w:rPr>
                <w:rFonts w:ascii="Tahoma" w:hAnsi="Tahoma" w:cs="Tahoma"/>
                <w:sz w:val="21"/>
                <w:szCs w:val="21"/>
                <w:lang w:bidi="th-TH"/>
              </w:rPr>
              <w:t>หากถ่ายเทอากาศภายในห้องไม่เพียงพอจ้านวนออกซิเจนจะลดลง</w:t>
            </w:r>
            <w:r w:rsidRPr="00B022C6">
              <w:rPr>
                <w:rFonts w:ascii="Cordia New" w:cs="Cordia New"/>
                <w:sz w:val="21"/>
                <w:szCs w:val="21"/>
                <w:lang w:bidi="th-TH"/>
              </w:rPr>
              <w:t xml:space="preserve"> </w:t>
            </w:r>
            <w:r w:rsidRPr="00B022C6">
              <w:rPr>
                <w:rFonts w:ascii="Tahoma" w:hAnsi="Tahoma" w:cs="Tahoma"/>
                <w:sz w:val="21"/>
                <w:szCs w:val="21"/>
                <w:lang w:bidi="th-TH"/>
              </w:rPr>
              <w:t>ท้าให้เกิดพิษจากก๊าซคาร์บอนมอนอกไซด์</w:t>
            </w:r>
            <w:r w:rsidRPr="00B022C6">
              <w:rPr>
                <w:rFonts w:ascii="Cordia New" w:cs="Cordia New"/>
                <w:sz w:val="21"/>
                <w:szCs w:val="21"/>
                <w:lang w:bidi="th-TH"/>
              </w:rPr>
              <w:t>(</w:t>
            </w:r>
            <w:r w:rsidRPr="00B022C6">
              <w:rPr>
                <w:rFonts w:ascii="Century" w:hAnsi="Century" w:cs="Century"/>
                <w:sz w:val="21"/>
                <w:szCs w:val="21"/>
                <w:lang w:bidi="th-TH"/>
              </w:rPr>
              <w:t>CO</w:t>
            </w:r>
            <w:r w:rsidRPr="00B022C6">
              <w:rPr>
                <w:rFonts w:ascii="Cordia New" w:hAnsi="Century" w:cs="Cordia New"/>
                <w:sz w:val="21"/>
                <w:szCs w:val="21"/>
                <w:lang w:bidi="th-TH"/>
              </w:rPr>
              <w:t xml:space="preserve">) </w:t>
            </w:r>
            <w:r w:rsidRPr="00B022C6">
              <w:rPr>
                <w:rFonts w:ascii="Tahoma" w:hAnsi="Tahoma" w:cs="Tahoma"/>
                <w:sz w:val="21"/>
                <w:szCs w:val="21"/>
                <w:lang w:bidi="th-TH"/>
              </w:rPr>
              <w:t>เนื่องจากการเผาไหม้ไม่สมบูรณ์</w:t>
            </w:r>
            <w:r w:rsidRPr="00B022C6">
              <w:rPr>
                <w:rFonts w:ascii="Cordia New" w:hAnsi="Century" w:cs="Cordia New"/>
                <w:sz w:val="21"/>
                <w:szCs w:val="21"/>
                <w:lang w:bidi="th-TH"/>
              </w:rPr>
              <w:t xml:space="preserve"> </w:t>
            </w:r>
            <w:r w:rsidRPr="00B022C6">
              <w:rPr>
                <w:rFonts w:ascii="Tahoma" w:hAnsi="Tahoma" w:cs="Tahoma"/>
                <w:sz w:val="21"/>
                <w:szCs w:val="21"/>
                <w:lang w:bidi="th-TH"/>
              </w:rPr>
              <w:t>โดยเฉพาะเตาที่ไม่ได้ใช้นานแล้ว</w:t>
            </w:r>
            <w:r w:rsidRPr="00B022C6">
              <w:rPr>
                <w:rFonts w:ascii="Cordia New" w:hAnsi="Century" w:cs="Cordia New"/>
                <w:sz w:val="21"/>
                <w:szCs w:val="21"/>
                <w:lang w:bidi="th-TH"/>
              </w:rPr>
              <w:t xml:space="preserve"> </w:t>
            </w:r>
            <w:r w:rsidRPr="00B022C6">
              <w:rPr>
                <w:rFonts w:ascii="Tahoma" w:hAnsi="Tahoma" w:cs="Tahoma"/>
                <w:sz w:val="21"/>
                <w:szCs w:val="21"/>
                <w:lang w:bidi="th-TH"/>
              </w:rPr>
              <w:t>น้้ามันก๊าดจะเก่าท้าให้มีโอกาสเกิดการเผาไหม้ไม่สมบูรณ์ได้สูงขึ้น</w:t>
            </w:r>
            <w:r w:rsidRPr="00B022C6">
              <w:rPr>
                <w:rFonts w:ascii="Cordia New" w:hAnsi="Century" w:cs="Cordia New"/>
                <w:sz w:val="21"/>
                <w:szCs w:val="21"/>
                <w:lang w:bidi="th-TH"/>
              </w:rPr>
              <w:t xml:space="preserve"> </w:t>
            </w:r>
          </w:p>
          <w:p w14:paraId="6B3B233B" w14:textId="05443283" w:rsidR="007E0668" w:rsidRPr="00B022C6" w:rsidRDefault="002315B2" w:rsidP="002315B2">
            <w:pPr>
              <w:rPr>
                <w:szCs w:val="21"/>
              </w:rPr>
            </w:pPr>
            <w:r w:rsidRPr="00B022C6">
              <w:rPr>
                <w:rFonts w:ascii="Tahoma" w:hAnsi="Tahoma" w:cs="Tahoma"/>
                <w:szCs w:val="21"/>
                <w:lang w:bidi="th-TH"/>
              </w:rPr>
              <w:t>ควรระมัดระวังโดยการเปิดหน้าต่างขณะใช้เตาให้ความร้อนแบบใช้น้้ามันก๊าดเพื่อถ่ายเทอากาศให้เพียงพอถึงแม้อากาศภายนอกจะหนาวเย็นก็ตาม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279F5"/>
    <w:rsid w:val="0015245D"/>
    <w:rsid w:val="001B150D"/>
    <w:rsid w:val="00206016"/>
    <w:rsid w:val="00213D99"/>
    <w:rsid w:val="002315B2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51222"/>
    <w:rsid w:val="007912B3"/>
    <w:rsid w:val="007C0484"/>
    <w:rsid w:val="007D0234"/>
    <w:rsid w:val="007E0668"/>
    <w:rsid w:val="00802265"/>
    <w:rsid w:val="00866726"/>
    <w:rsid w:val="008A4E7C"/>
    <w:rsid w:val="008B3646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022C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2315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2024-02-08T01:56:00Z</dcterms:modified>
</cp:coreProperties>
</file>