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3578E8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3578E8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3578E8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578E8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3578E8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578E8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5EEA26B" w:rsidR="00647714" w:rsidRPr="003578E8" w:rsidRDefault="00B37A5D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578E8">
              <w:rPr>
                <w:rFonts w:ascii="BIZ UDPゴシック" w:eastAsia="BIZ UDPゴシック" w:hAnsi="BIZ UDPゴシック" w:hint="eastAsia"/>
              </w:rPr>
              <w:t>中国語</w:t>
            </w:r>
          </w:p>
        </w:tc>
      </w:tr>
      <w:tr w:rsidR="00647714" w:rsidRPr="003578E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369668B" w:rsidR="00647714" w:rsidRPr="003578E8" w:rsidRDefault="00920AA2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578E8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608C604" w:rsidR="00647714" w:rsidRPr="00C22BA9" w:rsidRDefault="003E449B" w:rsidP="003E449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22BA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すぐに帰国するのは難しいです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7A5B41B" w:rsidR="00647714" w:rsidRPr="003578E8" w:rsidRDefault="00B37A5D" w:rsidP="003578E8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现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马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上就回国是非常困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</w:t>
            </w:r>
          </w:p>
        </w:tc>
      </w:tr>
      <w:tr w:rsidR="00647714" w:rsidRPr="003578E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3578E8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96B38F9" w:rsidR="00647714" w:rsidRPr="00C22BA9" w:rsidRDefault="003E449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22BA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C22BA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22BA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4D937606" w:rsidR="007E0668" w:rsidRPr="003578E8" w:rsidRDefault="00B37A5D" w:rsidP="003578E8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虽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想回国，但是因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交通麻痹，所以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现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马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上就回国是非常困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的。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暂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且在此休息一下，再考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虑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回国的事情。您有可能担心有关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护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照以及在留期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间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，再入国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许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可等事情，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您放心，</w:t>
            </w:r>
            <w:r w:rsidRPr="003578E8">
              <w:rPr>
                <w:rFonts w:ascii="BIZ UDPゴシック" w:eastAsia="BIZ UDPゴシック" w:hAnsi="BIZ UDPゴシック" w:hint="eastAsia"/>
                <w:lang w:eastAsia="zh-CN"/>
              </w:rPr>
              <w:t>不会有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问题</w:t>
            </w:r>
            <w:r w:rsidRPr="003578E8">
              <w:rPr>
                <w:rFonts w:ascii="BIZ UDPゴシック" w:eastAsia="BIZ UDPゴシック" w:hAnsi="BIZ UDPゴシック" w:hint="eastAsia"/>
                <w:lang w:eastAsia="zh-CN"/>
              </w:rPr>
              <w:t>，也不会</w:t>
            </w:r>
            <w:r w:rsidRPr="003578E8">
              <w:rPr>
                <w:rFonts w:ascii="Malgun Gothic" w:eastAsia="Malgun Gothic" w:hAnsi="Malgun Gothic" w:cs="Malgun Gothic" w:hint="eastAsia"/>
                <w:lang w:eastAsia="zh-CN"/>
              </w:rPr>
              <w:t>强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制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驱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逐出境。</w:t>
            </w:r>
            <w:r w:rsidRPr="003578E8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3578E8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在此等候。</w:t>
            </w:r>
          </w:p>
        </w:tc>
      </w:tr>
    </w:tbl>
    <w:p w14:paraId="0646DC0A" w14:textId="5697616D" w:rsidR="003C7233" w:rsidRPr="003578E8" w:rsidRDefault="003C7233" w:rsidP="000405BC">
      <w:pPr>
        <w:jc w:val="right"/>
        <w:rPr>
          <w:rFonts w:ascii="BIZ UDPゴシック" w:eastAsia="BIZ UDPゴシック" w:hAnsi="BIZ UDPゴシック"/>
        </w:rPr>
      </w:pPr>
    </w:p>
    <w:sectPr w:rsidR="003C7233" w:rsidRPr="003578E8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578E8"/>
    <w:rsid w:val="00375203"/>
    <w:rsid w:val="003A208F"/>
    <w:rsid w:val="003C7233"/>
    <w:rsid w:val="003E449B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67E74"/>
    <w:rsid w:val="007912B3"/>
    <w:rsid w:val="007C0484"/>
    <w:rsid w:val="007E0668"/>
    <w:rsid w:val="00802265"/>
    <w:rsid w:val="00866726"/>
    <w:rsid w:val="008A4E7C"/>
    <w:rsid w:val="00917659"/>
    <w:rsid w:val="00920AA2"/>
    <w:rsid w:val="009369A7"/>
    <w:rsid w:val="00A01088"/>
    <w:rsid w:val="00A02B23"/>
    <w:rsid w:val="00A2182C"/>
    <w:rsid w:val="00A42E30"/>
    <w:rsid w:val="00A5040F"/>
    <w:rsid w:val="00AB602C"/>
    <w:rsid w:val="00AE6D06"/>
    <w:rsid w:val="00B37A5D"/>
    <w:rsid w:val="00BA291D"/>
    <w:rsid w:val="00BC2B8F"/>
    <w:rsid w:val="00C22BA9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2024-02-08T00:59:00Z</dcterms:modified>
</cp:coreProperties>
</file>