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33148F49" w:rsidR="00647714" w:rsidRDefault="007944ED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中国語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19FD5272" w:rsidR="00647714" w:rsidRDefault="00A00759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41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21D02668" w:rsidR="00647714" w:rsidRPr="007513F3" w:rsidRDefault="007513F3" w:rsidP="007513F3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7513F3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エコノミークラス症候群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337A4851" w:rsidR="00647714" w:rsidRPr="001F31CB" w:rsidRDefault="007944ED" w:rsidP="001F31CB">
            <w:pPr>
              <w:pStyle w:val="Default"/>
              <w:snapToGrid w:val="0"/>
              <w:jc w:val="both"/>
              <w:rPr>
                <w:rFonts w:ascii="BIZ UDPゴシック" w:eastAsia="BIZ UDPゴシック" w:hAnsi="BIZ UDPゴシック" w:cs="SimSun"/>
                <w:bCs/>
                <w:sz w:val="21"/>
                <w:szCs w:val="21"/>
              </w:rPr>
            </w:pPr>
            <w:r w:rsidRPr="001F31CB">
              <w:rPr>
                <w:rFonts w:ascii="Microsoft JhengHei" w:eastAsia="Microsoft JhengHei" w:hAnsi="Microsoft JhengHei" w:cs="Microsoft JhengHei" w:hint="eastAsia"/>
                <w:bCs/>
                <w:sz w:val="21"/>
                <w:szCs w:val="21"/>
              </w:rPr>
              <w:t>经济舱</w:t>
            </w:r>
            <w:r w:rsidRPr="001F31CB">
              <w:rPr>
                <w:rFonts w:ascii="BIZ UDPゴシック" w:eastAsia="BIZ UDPゴシック" w:hAnsi="BIZ UDPゴシック" w:cs="BIZ UDPゴシック" w:hint="eastAsia"/>
                <w:bCs/>
                <w:sz w:val="21"/>
                <w:szCs w:val="21"/>
              </w:rPr>
              <w:t>症候群</w:t>
            </w:r>
            <w:r w:rsidRPr="001F31CB">
              <w:rPr>
                <w:rFonts w:ascii="BIZ UDPゴシック" w:eastAsia="BIZ UDPゴシック" w:hAnsi="BIZ UDPゴシック" w:cs="SimSun" w:hint="eastAsia"/>
                <w:bCs/>
                <w:sz w:val="21"/>
                <w:szCs w:val="21"/>
              </w:rPr>
              <w:t xml:space="preserve"> 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4F0F75BE" w:rsidR="00647714" w:rsidRPr="007513F3" w:rsidRDefault="007513F3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7513F3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長い間、同じ姿勢で座っていたり、トイレに行きたくないために水分を取らないと、血管の中に血の塊ができて、呼吸が苦しくなったり、息ができなくなることがあります。</w:t>
            </w:r>
            <w:r w:rsidRPr="007513F3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7513F3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ときどき歩く、水分を補給する、深呼吸する、足を何かの上に上げた状態で寝るなど、気をつけてください。気分転換のためにも、体を動かすことが大切です。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35F24B5C" w14:textId="77777777" w:rsidR="007944ED" w:rsidRPr="001F31CB" w:rsidRDefault="007944ED" w:rsidP="001F31CB">
            <w:pPr>
              <w:pStyle w:val="Default"/>
              <w:snapToGrid w:val="0"/>
              <w:jc w:val="both"/>
              <w:rPr>
                <w:rFonts w:ascii="BIZ UDPゴシック" w:eastAsia="BIZ UDPゴシック" w:hAnsi="BIZ UDPゴシック" w:cs="SimSun"/>
                <w:bCs/>
                <w:sz w:val="21"/>
                <w:szCs w:val="21"/>
              </w:rPr>
            </w:pPr>
            <w:r w:rsidRPr="001F31CB">
              <w:rPr>
                <w:rFonts w:ascii="Microsoft JhengHei" w:eastAsia="Microsoft JhengHei" w:hAnsi="Microsoft JhengHei" w:cs="Microsoft JhengHei" w:hint="eastAsia"/>
                <w:bCs/>
                <w:sz w:val="21"/>
                <w:szCs w:val="21"/>
              </w:rPr>
              <w:t>长时间</w:t>
            </w:r>
            <w:r w:rsidRPr="001F31CB">
              <w:rPr>
                <w:rFonts w:ascii="BIZ UDPゴシック" w:eastAsia="BIZ UDPゴシック" w:hAnsi="BIZ UDPゴシック" w:cs="BIZ UDPゴシック" w:hint="eastAsia"/>
                <w:bCs/>
                <w:sz w:val="21"/>
                <w:szCs w:val="21"/>
              </w:rPr>
              <w:t>坐姿不</w:t>
            </w:r>
            <w:r w:rsidRPr="001F31CB">
              <w:rPr>
                <w:rFonts w:ascii="Microsoft JhengHei" w:eastAsia="Microsoft JhengHei" w:hAnsi="Microsoft JhengHei" w:cs="Microsoft JhengHei" w:hint="eastAsia"/>
                <w:bCs/>
                <w:sz w:val="21"/>
                <w:szCs w:val="21"/>
              </w:rPr>
              <w:t>变</w:t>
            </w:r>
            <w:r w:rsidRPr="001F31CB">
              <w:rPr>
                <w:rFonts w:ascii="BIZ UDPゴシック" w:eastAsia="BIZ UDPゴシック" w:hAnsi="BIZ UDPゴシック" w:cs="BIZ UDPゴシック" w:hint="eastAsia"/>
                <w:bCs/>
                <w:sz w:val="21"/>
                <w:szCs w:val="21"/>
              </w:rPr>
              <w:t>，</w:t>
            </w:r>
            <w:r w:rsidRPr="001F31CB">
              <w:rPr>
                <w:rFonts w:ascii="Microsoft JhengHei" w:eastAsia="Microsoft JhengHei" w:hAnsi="Microsoft JhengHei" w:cs="Microsoft JhengHei" w:hint="eastAsia"/>
                <w:bCs/>
                <w:sz w:val="21"/>
                <w:szCs w:val="21"/>
              </w:rPr>
              <w:t>为</w:t>
            </w:r>
            <w:r w:rsidRPr="001F31CB">
              <w:rPr>
                <w:rFonts w:ascii="BIZ UDPゴシック" w:eastAsia="BIZ UDPゴシック" w:hAnsi="BIZ UDPゴシック" w:cs="BIZ UDPゴシック" w:hint="eastAsia"/>
                <w:bCs/>
                <w:sz w:val="21"/>
                <w:szCs w:val="21"/>
              </w:rPr>
              <w:t>避免去</w:t>
            </w:r>
            <w:r w:rsidRPr="001F31CB">
              <w:rPr>
                <w:rFonts w:ascii="Microsoft JhengHei" w:eastAsia="Microsoft JhengHei" w:hAnsi="Microsoft JhengHei" w:cs="Microsoft JhengHei" w:hint="eastAsia"/>
                <w:bCs/>
                <w:sz w:val="21"/>
                <w:szCs w:val="21"/>
              </w:rPr>
              <w:t>厕</w:t>
            </w:r>
            <w:r w:rsidRPr="001F31CB">
              <w:rPr>
                <w:rFonts w:ascii="BIZ UDPゴシック" w:eastAsia="BIZ UDPゴシック" w:hAnsi="BIZ UDPゴシック" w:cs="BIZ UDPゴシック" w:hint="eastAsia"/>
                <w:bCs/>
                <w:sz w:val="21"/>
                <w:szCs w:val="21"/>
              </w:rPr>
              <w:t>所而不喝水，</w:t>
            </w:r>
            <w:r w:rsidRPr="001F31CB">
              <w:rPr>
                <w:rFonts w:ascii="Microsoft JhengHei" w:eastAsia="Microsoft JhengHei" w:hAnsi="Microsoft JhengHei" w:cs="Microsoft JhengHei" w:hint="eastAsia"/>
                <w:bCs/>
                <w:sz w:val="21"/>
                <w:szCs w:val="21"/>
              </w:rPr>
              <w:t>这</w:t>
            </w:r>
            <w:r w:rsidRPr="001F31CB">
              <w:rPr>
                <w:rFonts w:ascii="BIZ UDPゴシック" w:eastAsia="BIZ UDPゴシック" w:hAnsi="BIZ UDPゴシック" w:cs="BIZ UDPゴシック" w:hint="eastAsia"/>
                <w:bCs/>
                <w:sz w:val="21"/>
                <w:szCs w:val="21"/>
              </w:rPr>
              <w:t>些都易造成血管中形成血</w:t>
            </w:r>
            <w:r w:rsidRPr="001F31CB">
              <w:rPr>
                <w:rFonts w:ascii="Microsoft JhengHei" w:eastAsia="Microsoft JhengHei" w:hAnsi="Microsoft JhengHei" w:cs="Microsoft JhengHei" w:hint="eastAsia"/>
                <w:bCs/>
                <w:sz w:val="21"/>
                <w:szCs w:val="21"/>
              </w:rPr>
              <w:t>块</w:t>
            </w:r>
            <w:r w:rsidRPr="001F31CB">
              <w:rPr>
                <w:rFonts w:ascii="BIZ UDPゴシック" w:eastAsia="BIZ UDPゴシック" w:hAnsi="BIZ UDPゴシック" w:cs="BIZ UDPゴシック" w:hint="eastAsia"/>
                <w:bCs/>
                <w:sz w:val="21"/>
                <w:szCs w:val="21"/>
              </w:rPr>
              <w:t>，呼吸困</w:t>
            </w:r>
            <w:r w:rsidRPr="001F31CB">
              <w:rPr>
                <w:rFonts w:ascii="Microsoft JhengHei" w:eastAsia="Microsoft JhengHei" w:hAnsi="Microsoft JhengHei" w:cs="Microsoft JhengHei" w:hint="eastAsia"/>
                <w:bCs/>
                <w:sz w:val="21"/>
                <w:szCs w:val="21"/>
              </w:rPr>
              <w:t>难</w:t>
            </w:r>
            <w:r w:rsidRPr="001F31CB">
              <w:rPr>
                <w:rFonts w:ascii="BIZ UDPゴシック" w:eastAsia="BIZ UDPゴシック" w:hAnsi="BIZ UDPゴシック" w:cs="BIZ UDPゴシック" w:hint="eastAsia"/>
                <w:bCs/>
                <w:sz w:val="21"/>
                <w:szCs w:val="21"/>
              </w:rPr>
              <w:t>，或不能喘气等情况。</w:t>
            </w:r>
            <w:r w:rsidRPr="001F31CB">
              <w:rPr>
                <w:rFonts w:ascii="BIZ UDPゴシック" w:eastAsia="BIZ UDPゴシック" w:hAnsi="BIZ UDPゴシック" w:cs="SimSun" w:hint="eastAsia"/>
                <w:bCs/>
                <w:sz w:val="21"/>
                <w:szCs w:val="21"/>
              </w:rPr>
              <w:t xml:space="preserve"> </w:t>
            </w:r>
          </w:p>
          <w:p w14:paraId="6B3B233B" w14:textId="27B39134" w:rsidR="007E0668" w:rsidRPr="001F31CB" w:rsidRDefault="007944ED" w:rsidP="001F31CB">
            <w:pPr>
              <w:snapToGrid w:val="0"/>
              <w:rPr>
                <w:rFonts w:ascii="BIZ UDPゴシック" w:eastAsia="BIZ UDPゴシック" w:hAnsi="BIZ UDPゴシック"/>
                <w:bCs/>
              </w:rPr>
            </w:pPr>
            <w:r w:rsidRPr="001F31CB">
              <w:rPr>
                <w:rFonts w:ascii="Microsoft JhengHei" w:eastAsia="Microsoft JhengHei" w:hAnsi="Microsoft JhengHei" w:cs="Microsoft JhengHei" w:hint="eastAsia"/>
                <w:bCs/>
                <w:szCs w:val="21"/>
              </w:rPr>
              <w:t>请</w:t>
            </w:r>
            <w:r w:rsidRPr="001F31CB">
              <w:rPr>
                <w:rFonts w:ascii="BIZ UDPゴシック" w:eastAsia="BIZ UDPゴシック" w:hAnsi="BIZ UDPゴシック" w:cs="BIZ UDPゴシック" w:hint="eastAsia"/>
                <w:bCs/>
                <w:szCs w:val="21"/>
              </w:rPr>
              <w:t>大家注意不</w:t>
            </w:r>
            <w:r w:rsidRPr="001F31CB">
              <w:rPr>
                <w:rFonts w:ascii="Microsoft JhengHei" w:eastAsia="Microsoft JhengHei" w:hAnsi="Microsoft JhengHei" w:cs="Microsoft JhengHei" w:hint="eastAsia"/>
                <w:bCs/>
                <w:szCs w:val="21"/>
              </w:rPr>
              <w:t>时</w:t>
            </w:r>
            <w:r w:rsidRPr="001F31CB">
              <w:rPr>
                <w:rFonts w:ascii="BIZ UDPゴシック" w:eastAsia="BIZ UDPゴシック" w:hAnsi="BIZ UDPゴシック" w:cs="BIZ UDPゴシック" w:hint="eastAsia"/>
                <w:bCs/>
                <w:szCs w:val="21"/>
              </w:rPr>
              <w:t>地走</w:t>
            </w:r>
            <w:r w:rsidRPr="001F31CB">
              <w:rPr>
                <w:rFonts w:ascii="Microsoft JhengHei" w:eastAsia="Microsoft JhengHei" w:hAnsi="Microsoft JhengHei" w:cs="Microsoft JhengHei" w:hint="eastAsia"/>
                <w:bCs/>
                <w:szCs w:val="21"/>
              </w:rPr>
              <w:t>动</w:t>
            </w:r>
            <w:r w:rsidRPr="001F31CB">
              <w:rPr>
                <w:rFonts w:ascii="BIZ UDPゴシック" w:eastAsia="BIZ UDPゴシック" w:hAnsi="BIZ UDPゴシック" w:cs="BIZ UDPゴシック" w:hint="eastAsia"/>
                <w:bCs/>
                <w:szCs w:val="21"/>
              </w:rPr>
              <w:t>，</w:t>
            </w:r>
            <w:r w:rsidRPr="001F31CB">
              <w:rPr>
                <w:rFonts w:ascii="Microsoft JhengHei" w:eastAsia="Microsoft JhengHei" w:hAnsi="Microsoft JhengHei" w:cs="Microsoft JhengHei" w:hint="eastAsia"/>
                <w:bCs/>
                <w:szCs w:val="21"/>
              </w:rPr>
              <w:t>补</w:t>
            </w:r>
            <w:r w:rsidRPr="001F31CB">
              <w:rPr>
                <w:rFonts w:ascii="BIZ UDPゴシック" w:eastAsia="BIZ UDPゴシック" w:hAnsi="BIZ UDPゴシック" w:cs="BIZ UDPゴシック" w:hint="eastAsia"/>
                <w:bCs/>
                <w:szCs w:val="21"/>
              </w:rPr>
              <w:t>充水分，</w:t>
            </w:r>
            <w:r w:rsidRPr="001F31CB">
              <w:rPr>
                <w:rFonts w:ascii="Microsoft JhengHei" w:eastAsia="Microsoft JhengHei" w:hAnsi="Microsoft JhengHei" w:cs="Microsoft JhengHei" w:hint="eastAsia"/>
                <w:bCs/>
                <w:szCs w:val="21"/>
              </w:rPr>
              <w:t>进</w:t>
            </w:r>
            <w:r w:rsidRPr="001F31CB">
              <w:rPr>
                <w:rFonts w:ascii="BIZ UDPゴシック" w:eastAsia="BIZ UDPゴシック" w:hAnsi="BIZ UDPゴシック" w:cs="BIZ UDPゴシック" w:hint="eastAsia"/>
                <w:bCs/>
                <w:szCs w:val="21"/>
              </w:rPr>
              <w:t>行深呼吸，或者睡</w:t>
            </w:r>
            <w:r w:rsidRPr="001F31CB">
              <w:rPr>
                <w:rFonts w:ascii="Microsoft JhengHei" w:eastAsia="Microsoft JhengHei" w:hAnsi="Microsoft JhengHei" w:cs="Microsoft JhengHei" w:hint="eastAsia"/>
                <w:bCs/>
                <w:szCs w:val="21"/>
              </w:rPr>
              <w:t>觉时</w:t>
            </w:r>
            <w:r w:rsidRPr="001F31CB">
              <w:rPr>
                <w:rFonts w:ascii="BIZ UDPゴシック" w:eastAsia="BIZ UDPゴシック" w:hAnsi="BIZ UDPゴシック" w:cs="BIZ UDPゴシック" w:hint="eastAsia"/>
                <w:bCs/>
                <w:szCs w:val="21"/>
              </w:rPr>
              <w:t>把脚放在什么</w:t>
            </w:r>
            <w:r w:rsidRPr="001F31CB">
              <w:rPr>
                <w:rFonts w:ascii="Microsoft JhengHei" w:eastAsia="Microsoft JhengHei" w:hAnsi="Microsoft JhengHei" w:cs="Microsoft JhengHei" w:hint="eastAsia"/>
                <w:bCs/>
                <w:szCs w:val="21"/>
              </w:rPr>
              <w:t>东</w:t>
            </w:r>
            <w:r w:rsidRPr="001F31CB">
              <w:rPr>
                <w:rFonts w:ascii="BIZ UDPゴシック" w:eastAsia="BIZ UDPゴシック" w:hAnsi="BIZ UDPゴシック" w:cs="BIZ UDPゴシック" w:hint="eastAsia"/>
                <w:bCs/>
                <w:szCs w:val="21"/>
              </w:rPr>
              <w:t>西上，使脚抬高。</w:t>
            </w:r>
            <w:r w:rsidRPr="001F31CB">
              <w:rPr>
                <w:rFonts w:ascii="Microsoft JhengHei" w:eastAsia="Microsoft JhengHei" w:hAnsi="Microsoft JhengHei" w:cs="Microsoft JhengHei" w:hint="eastAsia"/>
                <w:bCs/>
                <w:szCs w:val="21"/>
              </w:rPr>
              <w:t>让</w:t>
            </w:r>
            <w:r w:rsidRPr="001F31CB">
              <w:rPr>
                <w:rFonts w:ascii="BIZ UDPゴシック" w:eastAsia="BIZ UDPゴシック" w:hAnsi="BIZ UDPゴシック" w:cs="BIZ UDPゴシック" w:hint="eastAsia"/>
                <w:bCs/>
                <w:szCs w:val="21"/>
              </w:rPr>
              <w:t>身体活</w:t>
            </w:r>
            <w:r w:rsidRPr="001F31CB">
              <w:rPr>
                <w:rFonts w:ascii="Microsoft JhengHei" w:eastAsia="Microsoft JhengHei" w:hAnsi="Microsoft JhengHei" w:cs="Microsoft JhengHei" w:hint="eastAsia"/>
                <w:bCs/>
                <w:szCs w:val="21"/>
              </w:rPr>
              <w:t>动</w:t>
            </w:r>
            <w:r w:rsidRPr="001F31CB">
              <w:rPr>
                <w:rFonts w:ascii="BIZ UDPゴシック" w:eastAsia="BIZ UDPゴシック" w:hAnsi="BIZ UDPゴシック" w:cs="BIZ UDPゴシック" w:hint="eastAsia"/>
                <w:bCs/>
                <w:szCs w:val="21"/>
              </w:rPr>
              <w:t>一下</w:t>
            </w:r>
            <w:r w:rsidRPr="001F31CB">
              <w:rPr>
                <w:rFonts w:ascii="Microsoft JhengHei" w:eastAsia="Microsoft JhengHei" w:hAnsi="Microsoft JhengHei" w:cs="Microsoft JhengHei" w:hint="eastAsia"/>
                <w:bCs/>
                <w:szCs w:val="21"/>
              </w:rPr>
              <w:t>对</w:t>
            </w:r>
            <w:r w:rsidRPr="001F31CB">
              <w:rPr>
                <w:rFonts w:ascii="BIZ UDPゴシック" w:eastAsia="BIZ UDPゴシック" w:hAnsi="BIZ UDPゴシック" w:cs="BIZ UDPゴシック" w:hint="eastAsia"/>
                <w:bCs/>
                <w:szCs w:val="21"/>
              </w:rPr>
              <w:t>改</w:t>
            </w:r>
            <w:r w:rsidRPr="001F31CB">
              <w:rPr>
                <w:rFonts w:ascii="Microsoft JhengHei" w:eastAsia="Microsoft JhengHei" w:hAnsi="Microsoft JhengHei" w:cs="Microsoft JhengHei" w:hint="eastAsia"/>
                <w:bCs/>
                <w:szCs w:val="21"/>
              </w:rPr>
              <w:t>变</w:t>
            </w:r>
            <w:r w:rsidRPr="001F31CB">
              <w:rPr>
                <w:rFonts w:ascii="BIZ UDPゴシック" w:eastAsia="BIZ UDPゴシック" w:hAnsi="BIZ UDPゴシック" w:cs="BIZ UDPゴシック" w:hint="eastAsia"/>
                <w:bCs/>
                <w:szCs w:val="21"/>
              </w:rPr>
              <w:t>心情也很重要。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1F31CB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513F3"/>
    <w:rsid w:val="007912B3"/>
    <w:rsid w:val="007944ED"/>
    <w:rsid w:val="007C0484"/>
    <w:rsid w:val="007E0668"/>
    <w:rsid w:val="00802265"/>
    <w:rsid w:val="00866726"/>
    <w:rsid w:val="008A4E7C"/>
    <w:rsid w:val="00917659"/>
    <w:rsid w:val="009369A7"/>
    <w:rsid w:val="00A00759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7944E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2024-02-08T02:00:00Z</dcterms:modified>
</cp:coreProperties>
</file>