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BA469F4" w:rsidR="00647714" w:rsidRDefault="005C33C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E137994" w:rsidR="00647714" w:rsidRDefault="00C845E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0AEFEE" w:rsidR="00647714" w:rsidRPr="00E22114" w:rsidRDefault="00E22114" w:rsidP="00E2211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避難所にいる子どもへの気配りをお願いします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ED64D42" w:rsidR="00647714" w:rsidRPr="00C528A9" w:rsidRDefault="005C33C9" w:rsidP="00C528A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大家照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顾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避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所的孩子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4C4859D" w:rsidR="00647714" w:rsidRPr="00E22114" w:rsidRDefault="00E221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F9B1087" w14:textId="77777777" w:rsidR="005C33C9" w:rsidRPr="00C528A9" w:rsidRDefault="005C33C9" w:rsidP="00C528A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C528A9">
              <w:rPr>
                <w:rFonts w:ascii="BIZ UDPゴシック" w:eastAsia="BIZ UDPゴシック" w:hAnsi="BIZ UDPゴシック" w:cs="SimSun" w:hint="eastAsia"/>
                <w:lang w:eastAsia="zh-CN"/>
              </w:rPr>
              <w:t>遭受此次灾害，一定有和家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长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分开，或一整天都是一个人度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的孩子。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大家都注意一下自己周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围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的孩子，看他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是否和家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长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在一起，是否在与家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长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交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谈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。如果有家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长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不在的孩子，看是否有其他人在照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顾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他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7AD5FD01" w14:textId="77777777" w:rsidR="005C33C9" w:rsidRPr="00C528A9" w:rsidRDefault="005C33C9" w:rsidP="00C528A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C528A9">
              <w:rPr>
                <w:rFonts w:ascii="BIZ UDPゴシック" w:eastAsia="BIZ UDPゴシック" w:hAnsi="BIZ UDPゴシック" w:cs="SimSun" w:hint="eastAsia"/>
                <w:lang w:eastAsia="zh-CN"/>
              </w:rPr>
              <w:t>大人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镇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定地和孩子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们讲话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，听孩子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们说话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，就能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够让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孩子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感到安心。</w:t>
            </w:r>
          </w:p>
          <w:p w14:paraId="6B3B233B" w14:textId="3E2FC279" w:rsidR="007E0668" w:rsidRPr="00C528A9" w:rsidRDefault="005C33C9" w:rsidP="00C528A9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了不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孩子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感到孤立，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这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个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期最重要的是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孩子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安心。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给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他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分配任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务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，如帮大人做事等，或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孩子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做他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能做得很好的事情（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他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感到有成就感，或能</w:t>
            </w:r>
            <w:r w:rsidRPr="00C528A9">
              <w:rPr>
                <w:rFonts w:ascii="Microsoft JhengHei" w:eastAsia="Microsoft JhengHei" w:hAnsi="Microsoft JhengHei" w:cs="Microsoft JhengHei" w:hint="eastAsia"/>
                <w:lang w:eastAsia="zh-CN"/>
              </w:rPr>
              <w:t>证</w:t>
            </w:r>
            <w:r w:rsidRPr="00C528A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明自己的存在）。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  <w:lang w:eastAsia="zh-CN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C33C9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28A9"/>
    <w:rsid w:val="00C563D2"/>
    <w:rsid w:val="00C845EC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114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2024-02-08T02:47:00Z</dcterms:modified>
</cp:coreProperties>
</file>