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44813B3" w:rsidR="00647714" w:rsidRDefault="00856DE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D7C892A" w:rsidR="00647714" w:rsidRDefault="00DF75F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B8A8DFA" w:rsidR="00647714" w:rsidRPr="00C279C1" w:rsidRDefault="00C279C1" w:rsidP="00C279C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子どもに声をかけてあげてください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E8D56D0" w:rsidR="00647714" w:rsidRPr="00DD71CA" w:rsidRDefault="00856DEA" w:rsidP="00DD71CA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DD71CA">
              <w:rPr>
                <w:rFonts w:ascii="BIZ UDPゴシック" w:eastAsia="BIZ UDPゴシック" w:hAnsi="BIZ UDPゴシック" w:cs="SimSun" w:hint="eastAsia"/>
                <w:lang w:eastAsia="zh-CN"/>
              </w:rPr>
              <w:t>多招呼一下孩子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79E05D2" w:rsidR="00647714" w:rsidRPr="00C279C1" w:rsidRDefault="00C279C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被災した子どもは、とても怖い体験をして、不安な思いをしています。</w:t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6B2B52C" w14:textId="77777777" w:rsidR="00856DEA" w:rsidRPr="00DD71CA" w:rsidRDefault="00856DEA" w:rsidP="00DD71CA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DD71CA">
              <w:rPr>
                <w:rFonts w:ascii="BIZ UDPゴシック" w:eastAsia="BIZ UDPゴシック" w:hAnsi="BIZ UDPゴシック" w:cs="SimSun" w:hint="eastAsia"/>
                <w:lang w:eastAsia="zh-CN"/>
              </w:rPr>
              <w:t>受灾的孩子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体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验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了非常可怕的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经历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，肯定会感到很不安。</w:t>
            </w:r>
          </w:p>
          <w:p w14:paraId="50DD2A22" w14:textId="77777777" w:rsidR="00856DEA" w:rsidRPr="00DD71CA" w:rsidRDefault="00856DEA" w:rsidP="00DD71CA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用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语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言来安慰孩子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诸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如「已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经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不要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紧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了」「大家会保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护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你的」。</w:t>
            </w:r>
          </w:p>
          <w:p w14:paraId="4FA62953" w14:textId="77777777" w:rsidR="00856DEA" w:rsidRPr="00DD71CA" w:rsidRDefault="00856DEA" w:rsidP="00DD71CA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DD71CA">
              <w:rPr>
                <w:rFonts w:ascii="ＭＳ 明朝" w:eastAsia="ＭＳ 明朝" w:hAnsi="ＭＳ 明朝" w:cs="ＭＳ 明朝" w:hint="eastAsia"/>
                <w:lang w:eastAsia="zh-CN"/>
              </w:rPr>
              <w:t>另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外不要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孩子一个人</w:t>
            </w:r>
            <w:r w:rsidRPr="00DD71CA">
              <w:rPr>
                <w:rFonts w:ascii="BIZ UDPゴシック" w:eastAsia="BIZ UDPゴシック" w:hAnsi="BIZ UDPゴシック" w:cs="SimSun" w:hint="eastAsia"/>
                <w:lang w:eastAsia="zh-CN"/>
              </w:rPr>
              <w:t>呆着，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孩子能感受到有大人的保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护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，使孩子感到安心。</w:t>
            </w:r>
          </w:p>
          <w:p w14:paraId="6B3B233B" w14:textId="0515DCC8" w:rsidR="007E0668" w:rsidRPr="00DD71CA" w:rsidRDefault="00856DEA" w:rsidP="00DD71CA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DD71CA">
              <w:rPr>
                <w:rFonts w:ascii="BIZ UDPゴシック" w:eastAsia="BIZ UDPゴシック" w:hAnsi="BIZ UDPゴシック" w:cs="SimSun" w:hint="eastAsia"/>
                <w:lang w:eastAsia="zh-CN"/>
              </w:rPr>
              <w:t>通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反复地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对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孩子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说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「已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经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不要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紧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了」，也能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孩子</w:t>
            </w:r>
            <w:r w:rsidRPr="00DD71CA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DD71CA">
              <w:rPr>
                <w:rFonts w:ascii="BIZ UDPゴシック" w:eastAsia="BIZ UDPゴシック" w:hAnsi="BIZ UDPゴシック" w:cs="BIZ UDPゴシック" w:hint="eastAsia"/>
                <w:lang w:eastAsia="zh-CN"/>
              </w:rPr>
              <w:t>得到安心。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56DEA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9C1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D71CA"/>
    <w:rsid w:val="00DF75F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2024-02-08T02:49:00Z</dcterms:modified>
</cp:coreProperties>
</file>