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MS PGothic" w:eastAsia="MS PGothic" w:hAnsi="MS PGothic"/>
          <w:sz w:val="28"/>
          <w:szCs w:val="28"/>
        </w:rPr>
      </w:pPr>
      <w:r>
        <w:rPr>
          <w:rFonts w:ascii="MS PGothic" w:eastAsia="MS PGothic" w:hAnsi="MS PGothic"/>
          <w:sz w:val="28"/>
          <w:szCs w:val="28"/>
        </w:rPr>
        <w:fldChar w:fldCharType="begin"/>
      </w:r>
      <w:r>
        <w:rPr>
          <w:rFonts w:ascii="MS PGothic" w:eastAsia="MS PGothic" w:hAnsi="MS PGothic"/>
          <w:sz w:val="28"/>
          <w:szCs w:val="28"/>
        </w:rPr>
        <w:instrText xml:space="preserve"> eq \* jc2 \* "Font:ＭＳ Ｐゴシック" \* hps14 \o\ad(\s\up 13(</w:instrText>
      </w:r>
      <w:r w:rsidRPr="009A4199">
        <w:rPr>
          <w:rFonts w:ascii="MS PGothic" w:eastAsia="MS PGothic" w:hAnsi="MS PGothic"/>
          <w:sz w:val="14"/>
          <w:szCs w:val="28"/>
        </w:rPr>
        <w:instrText>がいこくじん</w:instrText>
      </w:r>
      <w:r>
        <w:rPr>
          <w:rFonts w:ascii="MS PGothic" w:eastAsia="MS PGothic" w:hAnsi="MS PGothic"/>
          <w:sz w:val="28"/>
          <w:szCs w:val="28"/>
        </w:rPr>
        <w:instrText>),外国人)</w:instrText>
      </w:r>
      <w:r>
        <w:rPr>
          <w:rFonts w:ascii="MS PGothic" w:eastAsia="MS PGothic" w:hAnsi="MS PGothic"/>
          <w:sz w:val="28"/>
          <w:szCs w:val="28"/>
        </w:rPr>
        <w:fldChar w:fldCharType="end"/>
      </w:r>
      <w:r w:rsidR="00617EB1" w:rsidRPr="006440F3">
        <w:rPr>
          <w:rFonts w:ascii="MS PGothic" w:eastAsia="MS PGothic" w:hAnsi="MS PGothic" w:hint="eastAsia"/>
          <w:sz w:val="28"/>
          <w:szCs w:val="28"/>
        </w:rPr>
        <w:t>のための</w:t>
      </w:r>
      <w:r>
        <w:rPr>
          <w:rFonts w:ascii="MS PGothic" w:eastAsia="MS PGothic" w:hAnsi="MS PGothic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MS PGothic" w:eastAsia="MS PGothic" w:hAnsi="MS PGothic"/>
                <w:sz w:val="14"/>
                <w:szCs w:val="28"/>
              </w:rPr>
              <w:t>でんわむりょうほうりつそうだんかい</w:t>
            </w:r>
          </w:rt>
          <w:rubyBase>
            <w:r w:rsidR="009A4199">
              <w:rPr>
                <w:rFonts w:ascii="MS PGothic" w:eastAsia="MS PGothic" w:hAnsi="MS PGothic"/>
                <w:sz w:val="28"/>
                <w:szCs w:val="28"/>
              </w:rPr>
              <w:t>電話無料法律相談会</w:t>
            </w:r>
          </w:rubyBase>
        </w:ruby>
      </w:r>
      <w:r w:rsidR="00617EB1" w:rsidRPr="006440F3">
        <w:rPr>
          <w:rFonts w:ascii="MS PGothic" w:eastAsia="MS PGothic" w:hAnsi="MS PGothic" w:hint="eastAsia"/>
          <w:sz w:val="28"/>
          <w:szCs w:val="28"/>
        </w:rPr>
        <w:t>（</w:t>
      </w:r>
      <w:r>
        <w:rPr>
          <w:rFonts w:ascii="MS PGothic" w:eastAsia="MS PGothic" w:hAnsi="MS PGothic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MS PGothic" w:eastAsia="MS PGothic" w:hAnsi="MS PGothic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MS PGothic" w:eastAsia="MS PGothic" w:hAnsi="MS PGothic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MS PGothic" w:eastAsia="MS PGothic" w:hAnsi="MS PGothic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ろうどうもんだい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かいこ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解雇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ろうどうさいがい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労働災害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べんごし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でんわほうりつそうだん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電話法律相談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まも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そうだんび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相談日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にち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うけつけじかん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  <w:lang w:eastAsia="zh-CN"/>
        </w:rPr>
        <w:instrText>でんわばんごう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はな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話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9A4199">
        <w:rPr>
          <w:rFonts w:ascii="MS Mincho" w:eastAsia="MS Mincho" w:hAnsi="MS Mincho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"Font:MS Mincho" \* hps12 \o\ad(\s\up 11(</w:instrText>
      </w:r>
      <w:r w:rsidR="009A4199" w:rsidRPr="009A4199">
        <w:rPr>
          <w:rFonts w:ascii="MS Mincho" w:eastAsia="MS Mincho" w:hAnsi="MS Mincho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MS Mincho" w:eastAsia="MS Mincho" w:hAnsi="MS Mincho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と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問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72AA1672" w14:textId="4C678120" w:rsidR="00655199" w:rsidRPr="006440F3" w:rsidRDefault="00655199" w:rsidP="00BB5BF2">
      <w:pPr>
        <w:snapToGrid w:val="0"/>
        <w:jc w:val="left"/>
        <w:rPr>
          <w:rFonts w:ascii="MS PGothic" w:eastAsia="MS PGothic" w:hAnsi="MS PGothic"/>
          <w:sz w:val="28"/>
          <w:szCs w:val="28"/>
        </w:rPr>
      </w:pPr>
      <w:r>
        <w:rPr>
          <w:rFonts w:ascii="MS PGothic" w:eastAsia="MS PGothic" w:hAnsi="MS PGothic" w:hint="eastAsia"/>
          <w:sz w:val="28"/>
          <w:szCs w:val="28"/>
        </w:rPr>
        <w:t xml:space="preserve">Ang </w:t>
      </w:r>
      <w:proofErr w:type="spellStart"/>
      <w:r>
        <w:rPr>
          <w:rFonts w:ascii="MS PGothic" w:eastAsia="MS PGothic" w:hAnsi="MS PGothic" w:hint="eastAsia"/>
          <w:sz w:val="28"/>
          <w:szCs w:val="28"/>
        </w:rPr>
        <w:t>libreng</w:t>
      </w:r>
      <w:proofErr w:type="spellEnd"/>
      <w:r>
        <w:rPr>
          <w:rFonts w:ascii="MS PGothic" w:eastAsia="MS PGothic" w:hAnsi="MS PGothic" w:hint="eastAsia"/>
          <w:sz w:val="28"/>
          <w:szCs w:val="28"/>
        </w:rPr>
        <w:t xml:space="preserve"> </w:t>
      </w:r>
      <w:r w:rsidR="00BF2765">
        <w:rPr>
          <w:rFonts w:ascii="MS PGothic" w:eastAsia="MS PGothic" w:hAnsi="MS PGothic" w:hint="eastAsia"/>
          <w:sz w:val="28"/>
          <w:szCs w:val="28"/>
        </w:rPr>
        <w:t>law consultation</w:t>
      </w:r>
      <w:r>
        <w:rPr>
          <w:rFonts w:ascii="MS PGothic" w:eastAsia="MS PGothic" w:hAnsi="MS PGothic" w:hint="eastAsia"/>
          <w:sz w:val="28"/>
          <w:szCs w:val="28"/>
        </w:rPr>
        <w:t xml:space="preserve"> </w:t>
      </w:r>
      <w:proofErr w:type="spellStart"/>
      <w:r>
        <w:rPr>
          <w:rFonts w:ascii="MS PGothic" w:eastAsia="MS PGothic" w:hAnsi="MS PGothic" w:hint="eastAsia"/>
          <w:sz w:val="28"/>
          <w:szCs w:val="28"/>
        </w:rPr>
        <w:t>sa</w:t>
      </w:r>
      <w:proofErr w:type="spellEnd"/>
      <w:r>
        <w:rPr>
          <w:rFonts w:ascii="MS PGothic" w:eastAsia="MS PGothic" w:hAnsi="MS PGothic" w:hint="eastAsia"/>
          <w:sz w:val="28"/>
          <w:szCs w:val="28"/>
        </w:rPr>
        <w:t xml:space="preserve"> </w:t>
      </w:r>
      <w:proofErr w:type="spellStart"/>
      <w:r>
        <w:rPr>
          <w:rFonts w:ascii="MS PGothic" w:eastAsia="MS PGothic" w:hAnsi="MS PGothic" w:hint="eastAsia"/>
          <w:sz w:val="28"/>
          <w:szCs w:val="28"/>
        </w:rPr>
        <w:t>telepono</w:t>
      </w:r>
      <w:proofErr w:type="spellEnd"/>
      <w:r>
        <w:rPr>
          <w:rFonts w:ascii="MS PGothic" w:eastAsia="MS PGothic" w:hAnsi="MS PGothic" w:hint="eastAsia"/>
          <w:sz w:val="28"/>
          <w:szCs w:val="28"/>
        </w:rPr>
        <w:t xml:space="preserve"> </w:t>
      </w:r>
      <w:r w:rsidR="00BF2765">
        <w:rPr>
          <w:rFonts w:ascii="MS PGothic" w:eastAsia="MS PGothic" w:hAnsi="MS PGothic" w:hint="eastAsia"/>
          <w:sz w:val="28"/>
          <w:szCs w:val="28"/>
        </w:rPr>
        <w:t xml:space="preserve">para </w:t>
      </w:r>
      <w:proofErr w:type="spellStart"/>
      <w:r w:rsidR="00BF2765">
        <w:rPr>
          <w:rFonts w:ascii="MS PGothic" w:eastAsia="MS PGothic" w:hAnsi="MS PGothic" w:hint="eastAsia"/>
          <w:sz w:val="28"/>
          <w:szCs w:val="28"/>
        </w:rPr>
        <w:t>sa</w:t>
      </w:r>
      <w:proofErr w:type="spellEnd"/>
      <w:r w:rsidR="00BF2765">
        <w:rPr>
          <w:rFonts w:ascii="MS PGothic" w:eastAsia="MS PGothic" w:hAnsi="MS PGothic" w:hint="eastAsia"/>
          <w:sz w:val="28"/>
          <w:szCs w:val="28"/>
        </w:rPr>
        <w:t xml:space="preserve"> </w:t>
      </w:r>
      <w:proofErr w:type="spellStart"/>
      <w:r w:rsidR="00BF2765">
        <w:rPr>
          <w:rFonts w:ascii="MS PGothic" w:eastAsia="MS PGothic" w:hAnsi="MS PGothic" w:hint="eastAsia"/>
          <w:sz w:val="28"/>
          <w:szCs w:val="28"/>
        </w:rPr>
        <w:t>mga</w:t>
      </w:r>
      <w:proofErr w:type="spellEnd"/>
      <w:r w:rsidR="00BF2765">
        <w:rPr>
          <w:rFonts w:ascii="MS PGothic" w:eastAsia="MS PGothic" w:hAnsi="MS PGothic" w:hint="eastAsia"/>
          <w:sz w:val="28"/>
          <w:szCs w:val="28"/>
        </w:rPr>
        <w:t xml:space="preserve"> </w:t>
      </w:r>
      <w:proofErr w:type="spellStart"/>
      <w:r w:rsidR="00BF2765">
        <w:rPr>
          <w:rFonts w:ascii="MS PGothic" w:eastAsia="MS PGothic" w:hAnsi="MS PGothic" w:hint="eastAsia"/>
          <w:sz w:val="28"/>
          <w:szCs w:val="28"/>
        </w:rPr>
        <w:t>banyaga</w:t>
      </w:r>
      <w:proofErr w:type="spellEnd"/>
      <w:r w:rsidR="00BF2765">
        <w:rPr>
          <w:rFonts w:ascii="MS PGothic" w:eastAsia="MS PGothic" w:hAnsi="MS PGothic" w:hint="eastAsia"/>
          <w:sz w:val="28"/>
          <w:szCs w:val="28"/>
        </w:rPr>
        <w:t xml:space="preserve"> (may interpreter)</w:t>
      </w:r>
    </w:p>
    <w:p w14:paraId="5E0F3506" w14:textId="46CF4730" w:rsidR="00BF2765" w:rsidRPr="006440F3" w:rsidRDefault="00BF2765" w:rsidP="00BB5BF2">
      <w:pPr>
        <w:snapToGrid w:val="0"/>
        <w:spacing w:line="480" w:lineRule="exact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Konsultasyon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hinggil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703EF0">
        <w:rPr>
          <w:rFonts w:hint="eastAsia"/>
          <w:sz w:val="24"/>
          <w:szCs w:val="24"/>
        </w:rPr>
        <w:t>bagay</w:t>
      </w:r>
      <w:proofErr w:type="spellEnd"/>
      <w:r w:rsidR="00703EF0">
        <w:rPr>
          <w:rFonts w:hint="eastAsia"/>
          <w:sz w:val="24"/>
          <w:szCs w:val="24"/>
        </w:rPr>
        <w:t xml:space="preserve"> </w:t>
      </w:r>
      <w:proofErr w:type="spellStart"/>
      <w:r w:rsidR="00703EF0">
        <w:rPr>
          <w:rFonts w:hint="eastAsia"/>
          <w:sz w:val="24"/>
          <w:szCs w:val="24"/>
        </w:rPr>
        <w:t>na</w:t>
      </w:r>
      <w:proofErr w:type="spellEnd"/>
      <w:r w:rsidR="00703EF0">
        <w:rPr>
          <w:rFonts w:hint="eastAsia"/>
          <w:sz w:val="24"/>
          <w:szCs w:val="24"/>
        </w:rPr>
        <w:t xml:space="preserve"> may </w:t>
      </w:r>
      <w:proofErr w:type="spellStart"/>
      <w:r w:rsidR="00703EF0">
        <w:rPr>
          <w:rFonts w:hint="eastAsia"/>
          <w:sz w:val="24"/>
          <w:szCs w:val="24"/>
        </w:rPr>
        <w:t>kinalaman</w:t>
      </w:r>
      <w:proofErr w:type="spellEnd"/>
      <w:r w:rsidR="00703EF0">
        <w:rPr>
          <w:rFonts w:hint="eastAsia"/>
          <w:sz w:val="24"/>
          <w:szCs w:val="24"/>
        </w:rPr>
        <w:t xml:space="preserve"> </w:t>
      </w:r>
      <w:proofErr w:type="spellStart"/>
      <w:r w:rsidR="00703EF0">
        <w:rPr>
          <w:rFonts w:hint="eastAsia"/>
          <w:sz w:val="24"/>
          <w:szCs w:val="24"/>
        </w:rPr>
        <w:t>sa</w:t>
      </w:r>
      <w:proofErr w:type="spellEnd"/>
      <w:r w:rsidR="00703EF0">
        <w:rPr>
          <w:rFonts w:hint="eastAsia"/>
          <w:sz w:val="24"/>
          <w:szCs w:val="24"/>
        </w:rPr>
        <w:t xml:space="preserve"> immigration (visa </w:t>
      </w:r>
      <w:r w:rsidR="00703EF0">
        <w:rPr>
          <w:rFonts w:hint="eastAsia"/>
          <w:sz w:val="24"/>
          <w:szCs w:val="24"/>
        </w:rPr>
        <w:lastRenderedPageBreak/>
        <w:t xml:space="preserve">status), </w:t>
      </w:r>
      <w:proofErr w:type="spellStart"/>
      <w:r w:rsidR="00DE6AEC">
        <w:rPr>
          <w:rFonts w:hint="eastAsia"/>
          <w:sz w:val="24"/>
          <w:szCs w:val="24"/>
        </w:rPr>
        <w:t>suliranin</w:t>
      </w:r>
      <w:proofErr w:type="spellEnd"/>
      <w:r w:rsidR="00DE6AEC">
        <w:rPr>
          <w:rFonts w:hint="eastAsia"/>
          <w:sz w:val="24"/>
          <w:szCs w:val="24"/>
        </w:rPr>
        <w:t xml:space="preserve"> </w:t>
      </w:r>
      <w:proofErr w:type="spellStart"/>
      <w:r w:rsidR="00DE6AEC">
        <w:rPr>
          <w:rFonts w:hint="eastAsia"/>
          <w:sz w:val="24"/>
          <w:szCs w:val="24"/>
        </w:rPr>
        <w:t>sa</w:t>
      </w:r>
      <w:proofErr w:type="spellEnd"/>
      <w:r w:rsidR="00DE6AEC">
        <w:rPr>
          <w:rFonts w:hint="eastAsia"/>
          <w:sz w:val="24"/>
          <w:szCs w:val="24"/>
        </w:rPr>
        <w:t xml:space="preserve"> </w:t>
      </w:r>
      <w:proofErr w:type="spellStart"/>
      <w:r w:rsidR="00DE6AEC">
        <w:rPr>
          <w:rFonts w:hint="eastAsia"/>
          <w:sz w:val="24"/>
          <w:szCs w:val="24"/>
        </w:rPr>
        <w:t>trabaho</w:t>
      </w:r>
      <w:proofErr w:type="spellEnd"/>
      <w:r w:rsidR="00DE6AEC">
        <w:rPr>
          <w:rFonts w:hint="eastAsia"/>
          <w:sz w:val="24"/>
          <w:szCs w:val="24"/>
        </w:rPr>
        <w:t xml:space="preserve"> (</w:t>
      </w:r>
      <w:proofErr w:type="spellStart"/>
      <w:r w:rsidR="00DE6AEC">
        <w:rPr>
          <w:rFonts w:hint="eastAsia"/>
          <w:sz w:val="24"/>
          <w:szCs w:val="24"/>
        </w:rPr>
        <w:t>suweldong</w:t>
      </w:r>
      <w:proofErr w:type="spellEnd"/>
      <w:r w:rsidR="00DE6AEC">
        <w:rPr>
          <w:rFonts w:hint="eastAsia"/>
          <w:sz w:val="24"/>
          <w:szCs w:val="24"/>
        </w:rPr>
        <w:t xml:space="preserve"> </w:t>
      </w:r>
      <w:proofErr w:type="spellStart"/>
      <w:r w:rsidR="00DE6AEC">
        <w:rPr>
          <w:rFonts w:hint="eastAsia"/>
          <w:sz w:val="24"/>
          <w:szCs w:val="24"/>
        </w:rPr>
        <w:t>hindi</w:t>
      </w:r>
      <w:proofErr w:type="spellEnd"/>
      <w:r w:rsidR="00DE6AEC">
        <w:rPr>
          <w:rFonts w:hint="eastAsia"/>
          <w:sz w:val="24"/>
          <w:szCs w:val="24"/>
        </w:rPr>
        <w:t xml:space="preserve"> </w:t>
      </w:r>
      <w:proofErr w:type="spellStart"/>
      <w:r w:rsidR="00DE6AEC">
        <w:rPr>
          <w:rFonts w:hint="eastAsia"/>
          <w:sz w:val="24"/>
          <w:szCs w:val="24"/>
        </w:rPr>
        <w:t>nakukuha</w:t>
      </w:r>
      <w:proofErr w:type="spellEnd"/>
      <w:r w:rsidR="00DE6AEC">
        <w:rPr>
          <w:rFonts w:hint="eastAsia"/>
          <w:sz w:val="24"/>
          <w:szCs w:val="24"/>
        </w:rPr>
        <w:t xml:space="preserve">, </w:t>
      </w:r>
      <w:proofErr w:type="spellStart"/>
      <w:r w:rsidR="005A3B1C">
        <w:rPr>
          <w:rFonts w:hint="eastAsia"/>
          <w:sz w:val="24"/>
          <w:szCs w:val="24"/>
        </w:rPr>
        <w:t>pagtan</w:t>
      </w:r>
      <w:r w:rsidR="00FB441D">
        <w:rPr>
          <w:rFonts w:hint="eastAsia"/>
          <w:sz w:val="24"/>
          <w:szCs w:val="24"/>
        </w:rPr>
        <w:t>ggal</w:t>
      </w:r>
      <w:proofErr w:type="spellEnd"/>
      <w:r w:rsidR="00FB441D">
        <w:rPr>
          <w:rFonts w:hint="eastAsia"/>
          <w:sz w:val="24"/>
          <w:szCs w:val="24"/>
        </w:rPr>
        <w:t xml:space="preserve"> </w:t>
      </w:r>
      <w:proofErr w:type="spellStart"/>
      <w:r w:rsidR="00FB441D">
        <w:rPr>
          <w:rFonts w:hint="eastAsia"/>
          <w:sz w:val="24"/>
          <w:szCs w:val="24"/>
        </w:rPr>
        <w:t>sa</w:t>
      </w:r>
      <w:proofErr w:type="spellEnd"/>
      <w:r w:rsidR="00FB441D">
        <w:rPr>
          <w:rFonts w:hint="eastAsia"/>
          <w:sz w:val="24"/>
          <w:szCs w:val="24"/>
        </w:rPr>
        <w:t xml:space="preserve"> </w:t>
      </w:r>
      <w:proofErr w:type="spellStart"/>
      <w:r w:rsidR="00FB441D">
        <w:rPr>
          <w:rFonts w:hint="eastAsia"/>
          <w:sz w:val="24"/>
          <w:szCs w:val="24"/>
        </w:rPr>
        <w:t>trabaho</w:t>
      </w:r>
      <w:proofErr w:type="spellEnd"/>
      <w:r w:rsidR="00FB441D">
        <w:rPr>
          <w:rFonts w:hint="eastAsia"/>
          <w:sz w:val="24"/>
          <w:szCs w:val="24"/>
        </w:rPr>
        <w:t xml:space="preserve">, </w:t>
      </w:r>
      <w:proofErr w:type="spellStart"/>
      <w:r w:rsidR="00FB441D">
        <w:rPr>
          <w:rFonts w:hint="eastAsia"/>
          <w:sz w:val="24"/>
          <w:szCs w:val="24"/>
        </w:rPr>
        <w:t>aksidente</w:t>
      </w:r>
      <w:proofErr w:type="spellEnd"/>
      <w:r w:rsidR="00FB441D">
        <w:rPr>
          <w:rFonts w:hint="eastAsia"/>
          <w:sz w:val="24"/>
          <w:szCs w:val="24"/>
        </w:rPr>
        <w:t xml:space="preserve"> </w:t>
      </w:r>
      <w:proofErr w:type="spellStart"/>
      <w:r w:rsidR="00FB441D">
        <w:rPr>
          <w:rFonts w:hint="eastAsia"/>
          <w:sz w:val="24"/>
          <w:szCs w:val="24"/>
        </w:rPr>
        <w:t>habang</w:t>
      </w:r>
      <w:proofErr w:type="spellEnd"/>
      <w:r w:rsidR="00FB441D">
        <w:rPr>
          <w:rFonts w:hint="eastAsia"/>
          <w:sz w:val="24"/>
          <w:szCs w:val="24"/>
        </w:rPr>
        <w:t xml:space="preserve"> </w:t>
      </w:r>
      <w:proofErr w:type="spellStart"/>
      <w:r w:rsidR="00FB441D">
        <w:rPr>
          <w:rFonts w:hint="eastAsia"/>
          <w:sz w:val="24"/>
          <w:szCs w:val="24"/>
        </w:rPr>
        <w:t>nasa</w:t>
      </w:r>
      <w:proofErr w:type="spellEnd"/>
      <w:r w:rsidR="00FB441D">
        <w:rPr>
          <w:rFonts w:hint="eastAsia"/>
          <w:sz w:val="24"/>
          <w:szCs w:val="24"/>
        </w:rPr>
        <w:t xml:space="preserve"> </w:t>
      </w:r>
      <w:proofErr w:type="spellStart"/>
      <w:r w:rsidR="00FB441D">
        <w:rPr>
          <w:rFonts w:hint="eastAsia"/>
          <w:sz w:val="24"/>
          <w:szCs w:val="24"/>
        </w:rPr>
        <w:t>trabaho</w:t>
      </w:r>
      <w:proofErr w:type="spellEnd"/>
      <w:r w:rsidR="00FB441D">
        <w:rPr>
          <w:rFonts w:hint="eastAsia"/>
          <w:sz w:val="24"/>
          <w:szCs w:val="24"/>
        </w:rPr>
        <w:t>)</w:t>
      </w:r>
      <w:r w:rsidR="005F3ADB">
        <w:rPr>
          <w:rFonts w:hint="eastAsia"/>
          <w:sz w:val="24"/>
          <w:szCs w:val="24"/>
        </w:rPr>
        <w:t xml:space="preserve">. Ang </w:t>
      </w:r>
      <w:proofErr w:type="spellStart"/>
      <w:r w:rsidR="005F3ADB">
        <w:rPr>
          <w:rFonts w:hint="eastAsia"/>
          <w:sz w:val="24"/>
          <w:szCs w:val="24"/>
        </w:rPr>
        <w:t>konsultasyon</w:t>
      </w:r>
      <w:proofErr w:type="spellEnd"/>
      <w:r w:rsidR="005F3ADB">
        <w:rPr>
          <w:rFonts w:hint="eastAsia"/>
          <w:sz w:val="24"/>
          <w:szCs w:val="24"/>
        </w:rPr>
        <w:t xml:space="preserve"> </w:t>
      </w:r>
      <w:proofErr w:type="spellStart"/>
      <w:r w:rsidR="005F3ADB">
        <w:rPr>
          <w:rFonts w:hint="eastAsia"/>
          <w:sz w:val="24"/>
          <w:szCs w:val="24"/>
        </w:rPr>
        <w:t>sa</w:t>
      </w:r>
      <w:proofErr w:type="spellEnd"/>
      <w:r w:rsidR="005F3ADB">
        <w:rPr>
          <w:rFonts w:hint="eastAsia"/>
          <w:sz w:val="24"/>
          <w:szCs w:val="24"/>
        </w:rPr>
        <w:t xml:space="preserve"> </w:t>
      </w:r>
      <w:proofErr w:type="spellStart"/>
      <w:r w:rsidR="005F3ADB">
        <w:rPr>
          <w:rFonts w:hint="eastAsia"/>
          <w:sz w:val="24"/>
          <w:szCs w:val="24"/>
        </w:rPr>
        <w:t>abogado</w:t>
      </w:r>
      <w:proofErr w:type="spellEnd"/>
      <w:r w:rsidR="005F3ADB">
        <w:rPr>
          <w:rFonts w:hint="eastAsia"/>
          <w:sz w:val="24"/>
          <w:szCs w:val="24"/>
        </w:rPr>
        <w:t xml:space="preserve"> </w:t>
      </w:r>
      <w:proofErr w:type="spellStart"/>
      <w:r w:rsidR="005F3ADB">
        <w:rPr>
          <w:rFonts w:hint="eastAsia"/>
          <w:sz w:val="24"/>
          <w:szCs w:val="24"/>
        </w:rPr>
        <w:t>sa</w:t>
      </w:r>
      <w:proofErr w:type="spellEnd"/>
      <w:r w:rsidR="005F3ADB">
        <w:rPr>
          <w:rFonts w:hint="eastAsia"/>
          <w:sz w:val="24"/>
          <w:szCs w:val="24"/>
        </w:rPr>
        <w:t xml:space="preserve"> </w:t>
      </w:r>
      <w:proofErr w:type="spellStart"/>
      <w:r w:rsidR="005F3ADB">
        <w:rPr>
          <w:rFonts w:hint="eastAsia"/>
          <w:sz w:val="24"/>
          <w:szCs w:val="24"/>
        </w:rPr>
        <w:t>telepono</w:t>
      </w:r>
      <w:proofErr w:type="spellEnd"/>
      <w:r w:rsidR="005F3ADB">
        <w:rPr>
          <w:rFonts w:hint="eastAsia"/>
          <w:sz w:val="24"/>
          <w:szCs w:val="24"/>
        </w:rPr>
        <w:t xml:space="preserve"> ay </w:t>
      </w:r>
      <w:proofErr w:type="spellStart"/>
      <w:r w:rsidR="009C003F">
        <w:rPr>
          <w:rFonts w:hint="eastAsia"/>
          <w:sz w:val="24"/>
          <w:szCs w:val="24"/>
        </w:rPr>
        <w:t>walang</w:t>
      </w:r>
      <w:proofErr w:type="spellEnd"/>
      <w:r w:rsidR="009C003F">
        <w:rPr>
          <w:rFonts w:hint="eastAsia"/>
          <w:sz w:val="24"/>
          <w:szCs w:val="24"/>
        </w:rPr>
        <w:t xml:space="preserve"> </w:t>
      </w:r>
      <w:proofErr w:type="spellStart"/>
      <w:r w:rsidR="009C003F">
        <w:rPr>
          <w:rFonts w:hint="eastAsia"/>
          <w:sz w:val="24"/>
          <w:szCs w:val="24"/>
        </w:rPr>
        <w:t>bayad</w:t>
      </w:r>
      <w:proofErr w:type="spellEnd"/>
      <w:r w:rsidR="005F3ADB">
        <w:rPr>
          <w:rFonts w:hint="eastAsia"/>
          <w:sz w:val="24"/>
          <w:szCs w:val="24"/>
        </w:rPr>
        <w:t>. (</w:t>
      </w:r>
      <w:proofErr w:type="spellStart"/>
      <w:r w:rsidR="003A1664">
        <w:rPr>
          <w:rFonts w:hint="eastAsia"/>
          <w:sz w:val="24"/>
          <w:szCs w:val="24"/>
        </w:rPr>
        <w:t>Papanatili</w:t>
      </w:r>
      <w:r w:rsidR="001B22F2">
        <w:rPr>
          <w:rFonts w:hint="eastAsia"/>
          <w:sz w:val="24"/>
          <w:szCs w:val="24"/>
        </w:rPr>
        <w:t>h</w:t>
      </w:r>
      <w:r w:rsidR="003A1664">
        <w:rPr>
          <w:rFonts w:hint="eastAsia"/>
          <w:sz w:val="24"/>
          <w:szCs w:val="24"/>
        </w:rPr>
        <w:t>in</w:t>
      </w:r>
      <w:proofErr w:type="spellEnd"/>
      <w:r w:rsidR="003A1664">
        <w:rPr>
          <w:rFonts w:hint="eastAsia"/>
          <w:sz w:val="24"/>
          <w:szCs w:val="24"/>
        </w:rPr>
        <w:t xml:space="preserve"> </w:t>
      </w:r>
      <w:proofErr w:type="spellStart"/>
      <w:r w:rsidR="003A1664">
        <w:rPr>
          <w:rFonts w:hint="eastAsia"/>
          <w:sz w:val="24"/>
          <w:szCs w:val="24"/>
        </w:rPr>
        <w:t>ang</w:t>
      </w:r>
      <w:proofErr w:type="spellEnd"/>
      <w:r w:rsidR="003A1664">
        <w:rPr>
          <w:rFonts w:hint="eastAsia"/>
          <w:sz w:val="24"/>
          <w:szCs w:val="24"/>
        </w:rPr>
        <w:t xml:space="preserve"> confidentiality ng </w:t>
      </w:r>
      <w:proofErr w:type="spellStart"/>
      <w:r w:rsidR="003A1664">
        <w:rPr>
          <w:rFonts w:hint="eastAsia"/>
          <w:sz w:val="24"/>
          <w:szCs w:val="24"/>
        </w:rPr>
        <w:t>konsultasyon</w:t>
      </w:r>
      <w:proofErr w:type="spellEnd"/>
      <w:r w:rsidR="003A1664">
        <w:rPr>
          <w:rFonts w:hint="eastAsia"/>
          <w:sz w:val="24"/>
          <w:szCs w:val="24"/>
        </w:rPr>
        <w:t>)</w:t>
      </w:r>
    </w:p>
    <w:p w14:paraId="267242D6" w14:textId="4970A7EF" w:rsidR="00655199" w:rsidRPr="006440F3" w:rsidRDefault="00655199" w:rsidP="00BB5BF2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proofErr w:type="spellStart"/>
      <w:r w:rsidR="009E1510">
        <w:rPr>
          <w:rFonts w:hint="eastAsia"/>
          <w:sz w:val="24"/>
          <w:szCs w:val="24"/>
        </w:rPr>
        <w:t>Araw</w:t>
      </w:r>
      <w:proofErr w:type="spellEnd"/>
      <w:r w:rsidR="009E1510">
        <w:rPr>
          <w:rFonts w:hint="eastAsia"/>
          <w:sz w:val="24"/>
          <w:szCs w:val="24"/>
        </w:rPr>
        <w:t xml:space="preserve"> ng </w:t>
      </w:r>
      <w:proofErr w:type="spellStart"/>
      <w:r w:rsidR="009E1510">
        <w:rPr>
          <w:rFonts w:hint="eastAsia"/>
          <w:sz w:val="24"/>
          <w:szCs w:val="24"/>
        </w:rPr>
        <w:t>konsultasyon</w:t>
      </w:r>
      <w:proofErr w:type="spellEnd"/>
      <w:r>
        <w:rPr>
          <w:rFonts w:hint="eastAsia"/>
          <w:sz w:val="24"/>
          <w:szCs w:val="24"/>
        </w:rPr>
        <w:t>】</w:t>
      </w:r>
    </w:p>
    <w:p w14:paraId="087ACC8F" w14:textId="1D6D01CE" w:rsidR="00655199" w:rsidRPr="006440F3" w:rsidRDefault="009E1510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XX </w:t>
      </w:r>
      <w:proofErr w:type="spellStart"/>
      <w:r>
        <w:rPr>
          <w:rFonts w:hint="eastAsia"/>
          <w:sz w:val="24"/>
          <w:szCs w:val="24"/>
        </w:rPr>
        <w:t>XX</w:t>
      </w:r>
      <w:proofErr w:type="spellEnd"/>
      <w:r>
        <w:rPr>
          <w:rFonts w:hint="eastAsia"/>
          <w:sz w:val="24"/>
          <w:szCs w:val="24"/>
        </w:rPr>
        <w:t xml:space="preserve">, 20XX   </w:t>
      </w:r>
      <w:r w:rsidR="00655199" w:rsidRPr="009E1510">
        <w:rPr>
          <w:rFonts w:hint="eastAsia"/>
          <w:color w:val="FF0000"/>
          <w:sz w:val="24"/>
          <w:szCs w:val="24"/>
        </w:rPr>
        <w:t xml:space="preserve"> X</w:t>
      </w:r>
      <w:r w:rsidR="00655199" w:rsidRPr="009E1510">
        <w:rPr>
          <w:color w:val="FF0000"/>
          <w:sz w:val="24"/>
          <w:szCs w:val="24"/>
        </w:rPr>
        <w:t>X</w:t>
      </w:r>
      <w:r w:rsidR="00655199" w:rsidRPr="009E1510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199" w:rsidRPr="009E1510">
              <w:rPr>
                <w:rFonts w:ascii="MS Mincho" w:eastAsia="MS Mincho" w:hAnsi="MS Mincho" w:hint="eastAsia"/>
                <w:color w:val="FF0000"/>
                <w:sz w:val="12"/>
                <w:szCs w:val="24"/>
              </w:rPr>
              <w:t>がつ</w:t>
            </w:r>
          </w:rt>
          <w:rubyBase>
            <w:r w:rsidR="00655199" w:rsidRPr="009E1510">
              <w:rPr>
                <w:rFonts w:hint="eastAsia"/>
                <w:color w:val="FF0000"/>
                <w:sz w:val="24"/>
                <w:szCs w:val="24"/>
              </w:rPr>
              <w:t>月</w:t>
            </w:r>
          </w:rubyBase>
        </w:ruby>
      </w:r>
      <w:r w:rsidR="00655199" w:rsidRPr="009E1510">
        <w:rPr>
          <w:rFonts w:hint="eastAsia"/>
          <w:color w:val="FF0000"/>
          <w:sz w:val="24"/>
          <w:szCs w:val="24"/>
        </w:rPr>
        <w:t xml:space="preserve"> X</w:t>
      </w:r>
      <w:r w:rsidR="00655199" w:rsidRPr="009E1510">
        <w:rPr>
          <w:color w:val="FF0000"/>
          <w:sz w:val="24"/>
          <w:szCs w:val="24"/>
        </w:rPr>
        <w:t>X</w:t>
      </w:r>
      <w:r w:rsidR="00655199" w:rsidRPr="009E1510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199" w:rsidRPr="009E1510">
              <w:rPr>
                <w:rFonts w:ascii="MS Mincho" w:eastAsia="MS Mincho" w:hAnsi="MS Mincho" w:hint="eastAsia"/>
                <w:color w:val="FF0000"/>
                <w:sz w:val="12"/>
                <w:szCs w:val="24"/>
              </w:rPr>
              <w:t>にち</w:t>
            </w:r>
          </w:rt>
          <w:rubyBase>
            <w:r w:rsidR="00655199" w:rsidRPr="009E1510">
              <w:rPr>
                <w:rFonts w:hint="eastAsia"/>
                <w:color w:val="FF0000"/>
                <w:sz w:val="24"/>
                <w:szCs w:val="24"/>
              </w:rPr>
              <w:t>日</w:t>
            </w:r>
          </w:rubyBase>
        </w:ruby>
      </w:r>
      <w:r w:rsidRPr="009E1510">
        <w:rPr>
          <w:color w:val="FF0000"/>
          <w:sz w:val="24"/>
          <w:szCs w:val="24"/>
        </w:rPr>
        <w:t>20</w:t>
      </w:r>
      <w:r w:rsidRPr="009E1510">
        <w:rPr>
          <w:rFonts w:hint="eastAsia"/>
          <w:color w:val="FF0000"/>
          <w:sz w:val="24"/>
          <w:szCs w:val="24"/>
        </w:rPr>
        <w:t>X</w:t>
      </w:r>
      <w:r w:rsidRPr="009E1510">
        <w:rPr>
          <w:color w:val="FF0000"/>
          <w:sz w:val="24"/>
          <w:szCs w:val="24"/>
        </w:rPr>
        <w:t>X</w:t>
      </w:r>
      <w:r w:rsidRPr="009E1510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1510" w:rsidRPr="009E1510">
              <w:rPr>
                <w:rFonts w:ascii="MS Mincho" w:eastAsia="MS Mincho" w:hAnsi="MS Mincho" w:hint="eastAsia"/>
                <w:color w:val="FF0000"/>
                <w:sz w:val="12"/>
                <w:szCs w:val="24"/>
              </w:rPr>
              <w:t>ねん</w:t>
            </w:r>
          </w:rt>
          <w:rubyBase>
            <w:r w:rsidR="009E1510" w:rsidRPr="009E1510">
              <w:rPr>
                <w:rFonts w:hint="eastAsia"/>
                <w:color w:val="FF0000"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color w:val="FF0000"/>
          <w:sz w:val="24"/>
          <w:szCs w:val="24"/>
        </w:rPr>
        <w:t xml:space="preserve"> </w:t>
      </w:r>
      <w:r w:rsidR="00877EE1">
        <w:rPr>
          <w:rFonts w:hint="eastAsia"/>
          <w:color w:val="FF0000"/>
          <w:sz w:val="24"/>
          <w:szCs w:val="24"/>
        </w:rPr>
        <w:t>参考してください。</w:t>
      </w:r>
      <w:r w:rsidR="008608E6">
        <w:rPr>
          <w:rFonts w:hint="eastAsia"/>
          <w:color w:val="FF0000"/>
          <w:sz w:val="24"/>
          <w:szCs w:val="24"/>
        </w:rPr>
        <w:t>この順でおねがいします。</w:t>
      </w:r>
    </w:p>
    <w:p w14:paraId="6A064D7F" w14:textId="1B7B9C35" w:rsidR="00655199" w:rsidRPr="006440F3" w:rsidRDefault="00655199" w:rsidP="00BB5BF2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proofErr w:type="spellStart"/>
      <w:r w:rsidR="009E1510">
        <w:rPr>
          <w:rFonts w:hint="eastAsia"/>
          <w:sz w:val="24"/>
          <w:szCs w:val="24"/>
        </w:rPr>
        <w:t>Oras</w:t>
      </w:r>
      <w:proofErr w:type="spellEnd"/>
      <w:r w:rsidR="009E1510">
        <w:rPr>
          <w:rFonts w:hint="eastAsia"/>
          <w:sz w:val="24"/>
          <w:szCs w:val="24"/>
        </w:rPr>
        <w:t xml:space="preserve"> ng </w:t>
      </w:r>
      <w:proofErr w:type="spellStart"/>
      <w:r w:rsidR="009E1510">
        <w:rPr>
          <w:rFonts w:hint="eastAsia"/>
          <w:sz w:val="24"/>
          <w:szCs w:val="24"/>
        </w:rPr>
        <w:t>tanggapan</w:t>
      </w:r>
      <w:proofErr w:type="spellEnd"/>
      <w:r>
        <w:rPr>
          <w:rFonts w:hint="eastAsia"/>
          <w:sz w:val="24"/>
          <w:szCs w:val="24"/>
        </w:rPr>
        <w:t>】</w:t>
      </w:r>
    </w:p>
    <w:p w14:paraId="0ED7E488" w14:textId="503DE68C" w:rsidR="00655199" w:rsidRPr="006440F3" w:rsidRDefault="009E1510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A.M </w:t>
      </w:r>
      <w:r w:rsidR="00655199">
        <w:rPr>
          <w:rFonts w:hint="eastAsia"/>
          <w:sz w:val="24"/>
          <w:szCs w:val="24"/>
        </w:rPr>
        <w:t>X</w:t>
      </w:r>
      <w:r w:rsidR="00655199">
        <w:rPr>
          <w:sz w:val="24"/>
          <w:szCs w:val="24"/>
        </w:rPr>
        <w:t>X</w:t>
      </w:r>
      <w:r w:rsidR="00655199">
        <w:rPr>
          <w:rFonts w:hint="eastAsia"/>
          <w:sz w:val="24"/>
          <w:szCs w:val="24"/>
        </w:rPr>
        <w:t>：</w:t>
      </w:r>
      <w:r w:rsidR="00655199">
        <w:rPr>
          <w:rFonts w:hint="eastAsia"/>
          <w:sz w:val="24"/>
          <w:szCs w:val="24"/>
        </w:rPr>
        <w:t>X</w:t>
      </w:r>
      <w:r w:rsidR="00655199"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hanggang</w:t>
      </w:r>
      <w:proofErr w:type="spellEnd"/>
      <w:r>
        <w:rPr>
          <w:rFonts w:hint="eastAsia"/>
          <w:sz w:val="24"/>
          <w:szCs w:val="24"/>
        </w:rPr>
        <w:t xml:space="preserve"> P.M. </w:t>
      </w:r>
      <w:r w:rsidR="00655199">
        <w:rPr>
          <w:rFonts w:hint="eastAsia"/>
          <w:sz w:val="24"/>
          <w:szCs w:val="24"/>
        </w:rPr>
        <w:t>X</w:t>
      </w:r>
      <w:r w:rsidR="00655199">
        <w:rPr>
          <w:sz w:val="24"/>
          <w:szCs w:val="24"/>
        </w:rPr>
        <w:t>X</w:t>
      </w:r>
      <w:r w:rsidR="00655199">
        <w:rPr>
          <w:rFonts w:hint="eastAsia"/>
          <w:sz w:val="24"/>
          <w:szCs w:val="24"/>
        </w:rPr>
        <w:t>：</w:t>
      </w:r>
      <w:r w:rsidR="00655199">
        <w:rPr>
          <w:rFonts w:hint="eastAsia"/>
          <w:sz w:val="24"/>
          <w:szCs w:val="24"/>
        </w:rPr>
        <w:t>X</w:t>
      </w:r>
      <w:r w:rsidR="00655199">
        <w:rPr>
          <w:sz w:val="24"/>
          <w:szCs w:val="24"/>
        </w:rPr>
        <w:t>X</w:t>
      </w:r>
    </w:p>
    <w:p w14:paraId="0B66FA0B" w14:textId="237DE743" w:rsidR="00655199" w:rsidRPr="006440F3" w:rsidRDefault="00655199" w:rsidP="00BB5BF2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proofErr w:type="spellStart"/>
      <w:r w:rsidR="009E1510">
        <w:rPr>
          <w:rFonts w:hint="eastAsia"/>
          <w:sz w:val="24"/>
          <w:szCs w:val="24"/>
        </w:rPr>
        <w:t>Numero</w:t>
      </w:r>
      <w:proofErr w:type="spellEnd"/>
      <w:r w:rsidR="009E1510">
        <w:rPr>
          <w:rFonts w:hint="eastAsia"/>
          <w:sz w:val="24"/>
          <w:szCs w:val="24"/>
        </w:rPr>
        <w:t xml:space="preserve"> ng </w:t>
      </w:r>
      <w:proofErr w:type="spellStart"/>
      <w:r w:rsidR="009E1510">
        <w:rPr>
          <w:rFonts w:hint="eastAsia"/>
          <w:sz w:val="24"/>
          <w:szCs w:val="24"/>
        </w:rPr>
        <w:t>telepono</w:t>
      </w:r>
      <w:proofErr w:type="spellEnd"/>
      <w:r>
        <w:rPr>
          <w:rFonts w:hint="eastAsia"/>
          <w:sz w:val="24"/>
          <w:szCs w:val="24"/>
        </w:rPr>
        <w:t>】</w:t>
      </w:r>
    </w:p>
    <w:p w14:paraId="08933A29" w14:textId="45756212" w:rsidR="00655199" w:rsidRDefault="00655199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31456123" w14:textId="032A033D" w:rsidR="009E1510" w:rsidRDefault="009E1510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Kung busy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linya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maghintay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ilang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sandal</w:t>
      </w:r>
      <w:r w:rsidR="001B22F2"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 at </w:t>
      </w:r>
      <w:proofErr w:type="spellStart"/>
      <w:r>
        <w:rPr>
          <w:rFonts w:hint="eastAsia"/>
          <w:sz w:val="24"/>
          <w:szCs w:val="24"/>
        </w:rPr>
        <w:t>subukan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muling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tumawag</w:t>
      </w:r>
      <w:proofErr w:type="spellEnd"/>
      <w:r>
        <w:rPr>
          <w:rFonts w:hint="eastAsia"/>
          <w:sz w:val="24"/>
          <w:szCs w:val="24"/>
        </w:rPr>
        <w:t xml:space="preserve">. </w:t>
      </w:r>
      <w:proofErr w:type="spellStart"/>
      <w:r w:rsidR="00D74421">
        <w:rPr>
          <w:rFonts w:hint="eastAsia"/>
          <w:sz w:val="24"/>
          <w:szCs w:val="24"/>
        </w:rPr>
        <w:t>Bagama`t</w:t>
      </w:r>
      <w:proofErr w:type="spellEnd"/>
      <w:r w:rsidR="00D74421">
        <w:rPr>
          <w:rFonts w:hint="eastAsia"/>
          <w:sz w:val="24"/>
          <w:szCs w:val="24"/>
        </w:rPr>
        <w:t xml:space="preserve"> </w:t>
      </w:r>
      <w:proofErr w:type="spellStart"/>
      <w:r w:rsidR="00C61C92">
        <w:rPr>
          <w:rFonts w:hint="eastAsia"/>
          <w:sz w:val="24"/>
          <w:szCs w:val="24"/>
        </w:rPr>
        <w:t>walang</w:t>
      </w:r>
      <w:proofErr w:type="spellEnd"/>
      <w:r w:rsidR="00C61C92">
        <w:rPr>
          <w:rFonts w:hint="eastAsia"/>
          <w:sz w:val="24"/>
          <w:szCs w:val="24"/>
        </w:rPr>
        <w:t xml:space="preserve"> </w:t>
      </w:r>
      <w:proofErr w:type="spellStart"/>
      <w:r w:rsidR="00C61C92">
        <w:rPr>
          <w:rFonts w:hint="eastAsia"/>
          <w:sz w:val="24"/>
          <w:szCs w:val="24"/>
        </w:rPr>
        <w:t>bayad</w:t>
      </w:r>
      <w:proofErr w:type="spellEnd"/>
      <w:r w:rsidR="00D74421">
        <w:rPr>
          <w:rFonts w:hint="eastAsia"/>
          <w:sz w:val="24"/>
          <w:szCs w:val="24"/>
        </w:rPr>
        <w:t xml:space="preserve"> </w:t>
      </w:r>
      <w:proofErr w:type="spellStart"/>
      <w:r w:rsidR="00D74421">
        <w:rPr>
          <w:rFonts w:hint="eastAsia"/>
          <w:sz w:val="24"/>
          <w:szCs w:val="24"/>
        </w:rPr>
        <w:t>ang</w:t>
      </w:r>
      <w:proofErr w:type="spellEnd"/>
      <w:r w:rsidR="00D74421">
        <w:rPr>
          <w:rFonts w:hint="eastAsia"/>
          <w:sz w:val="24"/>
          <w:szCs w:val="24"/>
        </w:rPr>
        <w:t xml:space="preserve"> </w:t>
      </w:r>
      <w:proofErr w:type="spellStart"/>
      <w:r w:rsidR="00C61C92">
        <w:rPr>
          <w:rFonts w:hint="eastAsia"/>
          <w:sz w:val="24"/>
          <w:szCs w:val="24"/>
        </w:rPr>
        <w:t>konsultasyon</w:t>
      </w:r>
      <w:proofErr w:type="spellEnd"/>
      <w:r w:rsidR="00C61C92">
        <w:rPr>
          <w:rFonts w:hint="eastAsia"/>
          <w:sz w:val="24"/>
          <w:szCs w:val="24"/>
        </w:rPr>
        <w:t xml:space="preserve"> </w:t>
      </w:r>
      <w:proofErr w:type="spellStart"/>
      <w:r w:rsidR="00C61C92">
        <w:rPr>
          <w:rFonts w:hint="eastAsia"/>
          <w:sz w:val="24"/>
          <w:szCs w:val="24"/>
        </w:rPr>
        <w:t>sa</w:t>
      </w:r>
      <w:proofErr w:type="spellEnd"/>
      <w:r w:rsidR="00C61C92">
        <w:rPr>
          <w:rFonts w:hint="eastAsia"/>
          <w:sz w:val="24"/>
          <w:szCs w:val="24"/>
        </w:rPr>
        <w:t xml:space="preserve"> telepono</w:t>
      </w:r>
      <w:bookmarkStart w:id="0" w:name="_GoBack"/>
      <w:bookmarkEnd w:id="0"/>
      <w:r w:rsidR="00D74421">
        <w:rPr>
          <w:rFonts w:hint="eastAsia"/>
          <w:sz w:val="24"/>
          <w:szCs w:val="24"/>
        </w:rPr>
        <w:t xml:space="preserve">, </w:t>
      </w:r>
      <w:proofErr w:type="spellStart"/>
      <w:r w:rsidR="00D74421">
        <w:rPr>
          <w:rFonts w:hint="eastAsia"/>
          <w:sz w:val="24"/>
          <w:szCs w:val="24"/>
        </w:rPr>
        <w:t>ang</w:t>
      </w:r>
      <w:proofErr w:type="spellEnd"/>
      <w:r w:rsidR="00D74421">
        <w:rPr>
          <w:rFonts w:hint="eastAsia"/>
          <w:sz w:val="24"/>
          <w:szCs w:val="24"/>
        </w:rPr>
        <w:t xml:space="preserve"> charge ng </w:t>
      </w:r>
      <w:proofErr w:type="spellStart"/>
      <w:r w:rsidR="003F74B1">
        <w:rPr>
          <w:rFonts w:hint="eastAsia"/>
          <w:sz w:val="24"/>
          <w:szCs w:val="24"/>
        </w:rPr>
        <w:t>tawag</w:t>
      </w:r>
      <w:proofErr w:type="spellEnd"/>
      <w:r w:rsidR="003F74B1">
        <w:rPr>
          <w:rFonts w:hint="eastAsia"/>
          <w:sz w:val="24"/>
          <w:szCs w:val="24"/>
        </w:rPr>
        <w:t xml:space="preserve"> ay </w:t>
      </w:r>
      <w:proofErr w:type="spellStart"/>
      <w:r w:rsidR="003F74B1">
        <w:rPr>
          <w:rFonts w:hint="eastAsia"/>
          <w:sz w:val="24"/>
          <w:szCs w:val="24"/>
        </w:rPr>
        <w:t>babalikatin</w:t>
      </w:r>
      <w:proofErr w:type="spellEnd"/>
      <w:r w:rsidR="003F74B1">
        <w:rPr>
          <w:rFonts w:hint="eastAsia"/>
          <w:sz w:val="24"/>
          <w:szCs w:val="24"/>
        </w:rPr>
        <w:t xml:space="preserve"> ng </w:t>
      </w:r>
      <w:proofErr w:type="spellStart"/>
      <w:r w:rsidR="003F74B1">
        <w:rPr>
          <w:rFonts w:hint="eastAsia"/>
          <w:sz w:val="24"/>
          <w:szCs w:val="24"/>
        </w:rPr>
        <w:t>kumokonsulta</w:t>
      </w:r>
      <w:proofErr w:type="spellEnd"/>
      <w:r w:rsidR="003F74B1">
        <w:rPr>
          <w:rFonts w:hint="eastAsia"/>
          <w:sz w:val="24"/>
          <w:szCs w:val="24"/>
        </w:rPr>
        <w:t>.</w:t>
      </w:r>
    </w:p>
    <w:p w14:paraId="2BD9BF6C" w14:textId="101C0F96" w:rsidR="009E1510" w:rsidRPr="006440F3" w:rsidRDefault="009E1510" w:rsidP="00BB5BF2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proofErr w:type="spellStart"/>
      <w:r w:rsidR="00D1232A">
        <w:rPr>
          <w:rFonts w:hint="eastAsia"/>
          <w:sz w:val="24"/>
          <w:szCs w:val="24"/>
        </w:rPr>
        <w:t>Wikang</w:t>
      </w:r>
      <w:proofErr w:type="spellEnd"/>
      <w:r w:rsidR="00D1232A">
        <w:rPr>
          <w:rFonts w:hint="eastAsia"/>
          <w:sz w:val="24"/>
          <w:szCs w:val="24"/>
        </w:rPr>
        <w:t xml:space="preserve"> </w:t>
      </w:r>
      <w:proofErr w:type="spellStart"/>
      <w:r w:rsidR="00D1232A">
        <w:rPr>
          <w:rFonts w:hint="eastAsia"/>
          <w:sz w:val="24"/>
          <w:szCs w:val="24"/>
        </w:rPr>
        <w:t>matutugunan</w:t>
      </w:r>
      <w:proofErr w:type="spellEnd"/>
      <w:r>
        <w:rPr>
          <w:rFonts w:hint="eastAsia"/>
          <w:sz w:val="24"/>
          <w:szCs w:val="24"/>
        </w:rPr>
        <w:t>】</w:t>
      </w:r>
      <w:r w:rsidRPr="006440F3">
        <w:rPr>
          <w:rFonts w:hint="eastAsia"/>
          <w:sz w:val="24"/>
          <w:szCs w:val="24"/>
        </w:rPr>
        <w:t>（</w:t>
      </w:r>
      <w:proofErr w:type="spellStart"/>
      <w:r w:rsidR="00711B84">
        <w:rPr>
          <w:rFonts w:hint="eastAsia"/>
          <w:sz w:val="24"/>
          <w:szCs w:val="24"/>
        </w:rPr>
        <w:t>plano</w:t>
      </w:r>
      <w:proofErr w:type="spellEnd"/>
      <w:r w:rsidR="00711B84">
        <w:rPr>
          <w:rFonts w:hint="eastAsia"/>
          <w:sz w:val="24"/>
          <w:szCs w:val="24"/>
        </w:rPr>
        <w:t xml:space="preserve"> pa </w:t>
      </w:r>
      <w:proofErr w:type="spellStart"/>
      <w:r w:rsidR="00711B84">
        <w:rPr>
          <w:rFonts w:hint="eastAsia"/>
          <w:sz w:val="24"/>
          <w:szCs w:val="24"/>
        </w:rPr>
        <w:t>lamang</w:t>
      </w:r>
      <w:proofErr w:type="spellEnd"/>
      <w:r w:rsidRPr="006440F3">
        <w:rPr>
          <w:rFonts w:hint="eastAsia"/>
          <w:sz w:val="24"/>
          <w:szCs w:val="24"/>
        </w:rPr>
        <w:t>）</w:t>
      </w:r>
    </w:p>
    <w:p w14:paraId="3FB08586" w14:textId="2B6D5F87" w:rsidR="00711B84" w:rsidRDefault="00711B84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Nihongo, </w:t>
      </w:r>
      <w:r w:rsidR="00550B7F"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ngles, </w:t>
      </w:r>
      <w:proofErr w:type="spellStart"/>
      <w:r w:rsidR="00550B7F"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ntsik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 w:rsidR="00550B7F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spanyol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 w:rsidR="00550B7F"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>ortuges</w:t>
      </w:r>
      <w:proofErr w:type="spellEnd"/>
      <w:r>
        <w:rPr>
          <w:rFonts w:hint="eastAsia"/>
          <w:sz w:val="24"/>
          <w:szCs w:val="24"/>
        </w:rPr>
        <w:t xml:space="preserve">, </w:t>
      </w:r>
      <w:r w:rsidR="00550B7F">
        <w:rPr>
          <w:sz w:val="24"/>
          <w:szCs w:val="24"/>
        </w:rPr>
        <w:t>Indonesian</w:t>
      </w:r>
      <w:r w:rsidR="00550B7F">
        <w:rPr>
          <w:rFonts w:hint="eastAsia"/>
          <w:sz w:val="24"/>
          <w:szCs w:val="24"/>
        </w:rPr>
        <w:t xml:space="preserve">, </w:t>
      </w:r>
      <w:r w:rsidR="002229B8">
        <w:rPr>
          <w:rFonts w:hint="eastAsia"/>
          <w:sz w:val="24"/>
          <w:szCs w:val="24"/>
        </w:rPr>
        <w:t xml:space="preserve">Vietnamese, Bengal, Russian, Korean, </w:t>
      </w:r>
      <w:r w:rsidR="00F0594A">
        <w:rPr>
          <w:rFonts w:hint="eastAsia"/>
          <w:sz w:val="24"/>
          <w:szCs w:val="24"/>
        </w:rPr>
        <w:t xml:space="preserve">North </w:t>
      </w:r>
      <w:r w:rsidR="00F0594A">
        <w:rPr>
          <w:sz w:val="24"/>
          <w:szCs w:val="24"/>
        </w:rPr>
        <w:t>Korean</w:t>
      </w:r>
      <w:r w:rsidR="00F0594A">
        <w:rPr>
          <w:rFonts w:hint="eastAsia"/>
          <w:sz w:val="24"/>
          <w:szCs w:val="24"/>
        </w:rPr>
        <w:t>, Thai, Tagalog.</w:t>
      </w:r>
    </w:p>
    <w:p w14:paraId="171F56EF" w14:textId="6BBE5812" w:rsidR="00F0594A" w:rsidRDefault="002311F4" w:rsidP="00F0594A">
      <w:pPr>
        <w:pStyle w:val="ListParagraph"/>
        <w:numPr>
          <w:ilvl w:val="0"/>
          <w:numId w:val="2"/>
        </w:numPr>
        <w:snapToGrid w:val="0"/>
        <w:spacing w:line="480" w:lineRule="exact"/>
        <w:ind w:left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Maaaring</w:t>
      </w:r>
      <w:proofErr w:type="spellEnd"/>
      <w:r>
        <w:rPr>
          <w:rFonts w:hint="eastAsia"/>
          <w:sz w:val="24"/>
          <w:szCs w:val="24"/>
        </w:rPr>
        <w:t xml:space="preserve"> may </w:t>
      </w:r>
      <w:proofErr w:type="spellStart"/>
      <w:r>
        <w:rPr>
          <w:rFonts w:hint="eastAsia"/>
          <w:sz w:val="24"/>
          <w:szCs w:val="24"/>
        </w:rPr>
        <w:t>mabago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wikang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binanggit</w:t>
      </w:r>
      <w:proofErr w:type="spellEnd"/>
      <w:r>
        <w:rPr>
          <w:rFonts w:hint="eastAsia"/>
          <w:sz w:val="24"/>
          <w:szCs w:val="24"/>
        </w:rPr>
        <w:t>.</w:t>
      </w:r>
    </w:p>
    <w:p w14:paraId="00459F0F" w14:textId="45C635EC" w:rsidR="002311F4" w:rsidRDefault="002311F4" w:rsidP="002311F4">
      <w:pPr>
        <w:pStyle w:val="ListParagraph"/>
        <w:snapToGrid w:val="0"/>
        <w:spacing w:line="480" w:lineRule="exact"/>
        <w:ind w:leftChars="0" w:left="725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Tiyakin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BB417B">
        <w:rPr>
          <w:rFonts w:hint="eastAsia"/>
          <w:sz w:val="24"/>
          <w:szCs w:val="24"/>
        </w:rPr>
        <w:t>bagong</w:t>
      </w:r>
      <w:proofErr w:type="spellEnd"/>
      <w:r w:rsidR="00BB417B">
        <w:rPr>
          <w:rFonts w:hint="eastAsia"/>
          <w:sz w:val="24"/>
          <w:szCs w:val="24"/>
        </w:rPr>
        <w:t xml:space="preserve"> </w:t>
      </w:r>
      <w:proofErr w:type="spellStart"/>
      <w:r w:rsidR="00BB417B">
        <w:rPr>
          <w:rFonts w:hint="eastAsia"/>
          <w:sz w:val="24"/>
          <w:szCs w:val="24"/>
        </w:rPr>
        <w:t>impormasyon</w:t>
      </w:r>
      <w:proofErr w:type="spellEnd"/>
      <w:r w:rsidR="00BB417B">
        <w:rPr>
          <w:rFonts w:hint="eastAsia"/>
          <w:sz w:val="24"/>
          <w:szCs w:val="24"/>
        </w:rPr>
        <w:t xml:space="preserve"> </w:t>
      </w:r>
      <w:proofErr w:type="spellStart"/>
      <w:r w:rsidR="00EA6A8F">
        <w:rPr>
          <w:rFonts w:hint="eastAsia"/>
          <w:sz w:val="24"/>
          <w:szCs w:val="24"/>
        </w:rPr>
        <w:t>sa</w:t>
      </w:r>
      <w:proofErr w:type="spellEnd"/>
      <w:r w:rsidR="00EA6A8F">
        <w:rPr>
          <w:rFonts w:hint="eastAsia"/>
          <w:sz w:val="24"/>
          <w:szCs w:val="24"/>
        </w:rPr>
        <w:t xml:space="preserve"> XX.</w:t>
      </w:r>
    </w:p>
    <w:p w14:paraId="4ED05735" w14:textId="77777777" w:rsidR="00EA6A8F" w:rsidRPr="006440F3" w:rsidRDefault="00EA6A8F" w:rsidP="00BB5BF2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600F878F" w14:textId="77777777" w:rsidR="00EA6A8F" w:rsidRPr="00F0594A" w:rsidRDefault="00EA6A8F" w:rsidP="002311F4">
      <w:pPr>
        <w:pStyle w:val="ListParagraph"/>
        <w:snapToGrid w:val="0"/>
        <w:spacing w:line="480" w:lineRule="exact"/>
        <w:ind w:leftChars="0" w:left="725"/>
        <w:jc w:val="left"/>
        <w:rPr>
          <w:sz w:val="24"/>
          <w:szCs w:val="24"/>
        </w:rPr>
      </w:pPr>
    </w:p>
    <w:p w14:paraId="21B54AA1" w14:textId="77777777" w:rsidR="009E1510" w:rsidRPr="006440F3" w:rsidRDefault="009E1510" w:rsidP="00BB5BF2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42FCBA4F" w14:textId="48DBC691" w:rsidR="009E1510" w:rsidRPr="006440F3" w:rsidRDefault="009E1510" w:rsidP="00BB5BF2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F65BD0">
        <w:rPr>
          <w:rFonts w:hint="eastAsia"/>
          <w:sz w:val="24"/>
          <w:szCs w:val="24"/>
        </w:rPr>
        <w:t>Sponsor</w:t>
      </w:r>
      <w:r>
        <w:rPr>
          <w:rFonts w:hint="eastAsia"/>
          <w:sz w:val="24"/>
          <w:szCs w:val="24"/>
        </w:rPr>
        <w:t>】</w:t>
      </w:r>
    </w:p>
    <w:p w14:paraId="74844EE6" w14:textId="77777777" w:rsidR="009E1510" w:rsidRDefault="009E1510" w:rsidP="00BB5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2D3C478" w14:textId="44D767AE" w:rsidR="009E1510" w:rsidRPr="009A4199" w:rsidRDefault="009E1510" w:rsidP="00BB5BF2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F65BD0">
        <w:rPr>
          <w:rFonts w:asciiTheme="minorEastAsia" w:hAnsiTheme="minorEastAsia" w:hint="eastAsia"/>
          <w:sz w:val="24"/>
          <w:szCs w:val="24"/>
        </w:rPr>
        <w:t xml:space="preserve">Para </w:t>
      </w:r>
      <w:proofErr w:type="spellStart"/>
      <w:r w:rsidR="00F65BD0">
        <w:rPr>
          <w:rFonts w:asciiTheme="minorEastAsia" w:hAnsiTheme="minorEastAsia" w:hint="eastAsia"/>
          <w:sz w:val="24"/>
          <w:szCs w:val="24"/>
        </w:rPr>
        <w:t>sa</w:t>
      </w:r>
      <w:proofErr w:type="spellEnd"/>
      <w:r w:rsidR="00F65BD0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F65BD0">
        <w:rPr>
          <w:rFonts w:asciiTheme="minorEastAsia" w:hAnsiTheme="minorEastAsia" w:hint="eastAsia"/>
          <w:sz w:val="24"/>
          <w:szCs w:val="24"/>
        </w:rPr>
        <w:t>mga</w:t>
      </w:r>
      <w:proofErr w:type="spellEnd"/>
      <w:r w:rsidR="00F65BD0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F65BD0">
        <w:rPr>
          <w:rFonts w:asciiTheme="minorEastAsia" w:hAnsiTheme="minorEastAsia" w:hint="eastAsia"/>
          <w:sz w:val="24"/>
          <w:szCs w:val="24"/>
        </w:rPr>
        <w:t>katanungan</w:t>
      </w:r>
      <w:proofErr w:type="spellEnd"/>
      <w:r w:rsidRPr="009A4199">
        <w:rPr>
          <w:rFonts w:eastAsia="SimSun" w:hint="eastAsia"/>
          <w:sz w:val="24"/>
          <w:szCs w:val="24"/>
        </w:rPr>
        <w:t>】</w:t>
      </w:r>
    </w:p>
    <w:p w14:paraId="6124ED42" w14:textId="77777777" w:rsidR="009E1510" w:rsidRDefault="009E1510" w:rsidP="00BB5BF2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43401EF6" w14:textId="77777777" w:rsidR="009E1510" w:rsidRPr="006440F3" w:rsidRDefault="009E1510" w:rsidP="00BB5BF2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</w:p>
    <w:p w14:paraId="00AD8D64" w14:textId="77777777" w:rsidR="006440F3" w:rsidRDefault="006440F3" w:rsidP="006440F3"/>
    <w:sectPr w:rsidR="006440F3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C963" w14:textId="77777777" w:rsidR="00E83F12" w:rsidRDefault="00E83F12" w:rsidP="00364DA3">
      <w:r>
        <w:separator/>
      </w:r>
    </w:p>
  </w:endnote>
  <w:endnote w:type="continuationSeparator" w:id="0">
    <w:p w14:paraId="15A0127F" w14:textId="77777777" w:rsidR="00E83F12" w:rsidRDefault="00E83F12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512BA" w14:textId="77777777" w:rsidR="00E83F12" w:rsidRDefault="00E83F12" w:rsidP="00364DA3">
      <w:r>
        <w:separator/>
      </w:r>
    </w:p>
  </w:footnote>
  <w:footnote w:type="continuationSeparator" w:id="0">
    <w:p w14:paraId="34F158FA" w14:textId="77777777" w:rsidR="00E83F12" w:rsidRDefault="00E83F12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7B46"/>
    <w:multiLevelType w:val="hybridMultilevel"/>
    <w:tmpl w:val="1F78A268"/>
    <w:lvl w:ilvl="0" w:tplc="FFFFFFFF">
      <w:start w:val="1"/>
      <w:numFmt w:val="bullet"/>
      <w:lvlText w:val="※"/>
      <w:lvlJc w:val="left"/>
      <w:pPr>
        <w:ind w:left="725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046B6"/>
    <w:rsid w:val="0003314E"/>
    <w:rsid w:val="00051424"/>
    <w:rsid w:val="000746D1"/>
    <w:rsid w:val="000A7983"/>
    <w:rsid w:val="000B4B54"/>
    <w:rsid w:val="000C6CF4"/>
    <w:rsid w:val="000D658D"/>
    <w:rsid w:val="00100ED8"/>
    <w:rsid w:val="001463C8"/>
    <w:rsid w:val="00150744"/>
    <w:rsid w:val="00175F2A"/>
    <w:rsid w:val="00196B77"/>
    <w:rsid w:val="001B22F2"/>
    <w:rsid w:val="001D59FA"/>
    <w:rsid w:val="00222971"/>
    <w:rsid w:val="002229B8"/>
    <w:rsid w:val="002311F4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A1664"/>
    <w:rsid w:val="003B5398"/>
    <w:rsid w:val="003F74B1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50B7F"/>
    <w:rsid w:val="00585D68"/>
    <w:rsid w:val="005A3B1C"/>
    <w:rsid w:val="005B6806"/>
    <w:rsid w:val="005B6AC1"/>
    <w:rsid w:val="005F3ADB"/>
    <w:rsid w:val="006116AC"/>
    <w:rsid w:val="00613869"/>
    <w:rsid w:val="0061664A"/>
    <w:rsid w:val="00617EB1"/>
    <w:rsid w:val="00634AE5"/>
    <w:rsid w:val="006440F3"/>
    <w:rsid w:val="00646C2B"/>
    <w:rsid w:val="00655199"/>
    <w:rsid w:val="006A190A"/>
    <w:rsid w:val="006C4688"/>
    <w:rsid w:val="006D7E51"/>
    <w:rsid w:val="006E2B15"/>
    <w:rsid w:val="00700759"/>
    <w:rsid w:val="00703EF0"/>
    <w:rsid w:val="00711010"/>
    <w:rsid w:val="00711B84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08E6"/>
    <w:rsid w:val="00867220"/>
    <w:rsid w:val="00867B06"/>
    <w:rsid w:val="00877EE1"/>
    <w:rsid w:val="008807E3"/>
    <w:rsid w:val="00893D11"/>
    <w:rsid w:val="008C04E0"/>
    <w:rsid w:val="008C7512"/>
    <w:rsid w:val="00980E7D"/>
    <w:rsid w:val="009939A6"/>
    <w:rsid w:val="009A4199"/>
    <w:rsid w:val="009C003F"/>
    <w:rsid w:val="009D0559"/>
    <w:rsid w:val="009E1510"/>
    <w:rsid w:val="009E3C49"/>
    <w:rsid w:val="009E69EA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B417B"/>
    <w:rsid w:val="00BD7022"/>
    <w:rsid w:val="00BF2765"/>
    <w:rsid w:val="00C00F66"/>
    <w:rsid w:val="00C12B6F"/>
    <w:rsid w:val="00C45ADA"/>
    <w:rsid w:val="00C5197A"/>
    <w:rsid w:val="00C61C92"/>
    <w:rsid w:val="00C713B4"/>
    <w:rsid w:val="00C95D02"/>
    <w:rsid w:val="00C9625A"/>
    <w:rsid w:val="00CC4B9D"/>
    <w:rsid w:val="00CC543D"/>
    <w:rsid w:val="00CD4D30"/>
    <w:rsid w:val="00CD696B"/>
    <w:rsid w:val="00CF55CB"/>
    <w:rsid w:val="00D1232A"/>
    <w:rsid w:val="00D20711"/>
    <w:rsid w:val="00D277DA"/>
    <w:rsid w:val="00D334A5"/>
    <w:rsid w:val="00D65FC4"/>
    <w:rsid w:val="00D66331"/>
    <w:rsid w:val="00D74421"/>
    <w:rsid w:val="00D77DA7"/>
    <w:rsid w:val="00DB26BA"/>
    <w:rsid w:val="00DE6AEC"/>
    <w:rsid w:val="00E05EC0"/>
    <w:rsid w:val="00E11862"/>
    <w:rsid w:val="00E310B0"/>
    <w:rsid w:val="00E83F12"/>
    <w:rsid w:val="00EA2B4F"/>
    <w:rsid w:val="00EA6A8F"/>
    <w:rsid w:val="00EC14D5"/>
    <w:rsid w:val="00F0594A"/>
    <w:rsid w:val="00F149C8"/>
    <w:rsid w:val="00F24192"/>
    <w:rsid w:val="00F53C87"/>
    <w:rsid w:val="00F65BD0"/>
    <w:rsid w:val="00F677CB"/>
    <w:rsid w:val="00FB441D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4DA3"/>
  </w:style>
  <w:style w:type="paragraph" w:styleId="Footer">
    <w:name w:val="footer"/>
    <w:basedOn w:val="Normal"/>
    <w:link w:val="Foot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4DA3"/>
  </w:style>
  <w:style w:type="paragraph" w:styleId="BalloonText">
    <w:name w:val="Balloon Text"/>
    <w:basedOn w:val="Normal"/>
    <w:link w:val="BalloonTextChar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424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010"/>
  </w:style>
  <w:style w:type="character" w:customStyle="1" w:styleId="DateChar">
    <w:name w:val="Date Char"/>
    <w:basedOn w:val="DefaultParagraphFont"/>
    <w:link w:val="Date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99FC-5704-4366-967B-4AE6A461A0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Maria</cp:lastModifiedBy>
  <cp:revision>59</cp:revision>
  <cp:lastPrinted>2016-06-02T07:56:00Z</cp:lastPrinted>
  <dcterms:created xsi:type="dcterms:W3CDTF">2018-09-21T05:39:00Z</dcterms:created>
  <dcterms:modified xsi:type="dcterms:W3CDTF">2019-03-22T09:53:00Z</dcterms:modified>
</cp:coreProperties>
</file>