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8AC59E1" w:rsidR="00647714" w:rsidRDefault="00747907"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747907" w14:paraId="06E29347" w14:textId="77777777" w:rsidTr="002D1D22">
        <w:trPr>
          <w:trHeight w:val="356"/>
        </w:trPr>
        <w:tc>
          <w:tcPr>
            <w:tcW w:w="571" w:type="dxa"/>
            <w:vMerge w:val="restart"/>
            <w:vAlign w:val="center"/>
          </w:tcPr>
          <w:p w14:paraId="13C040B6" w14:textId="37390DD1" w:rsidR="00747907" w:rsidRDefault="00E148AE" w:rsidP="00747907">
            <w:pPr>
              <w:snapToGrid w:val="0"/>
              <w:jc w:val="center"/>
              <w:rPr>
                <w:rFonts w:ascii="BIZ UDゴシック" w:eastAsia="BIZ UDゴシック" w:hAnsi="BIZ UDゴシック"/>
              </w:rPr>
            </w:pPr>
            <w:r>
              <w:rPr>
                <w:rFonts w:ascii="BIZ UDゴシック" w:eastAsia="BIZ UDゴシック" w:hAnsi="BIZ UDゴシック" w:hint="eastAsia"/>
              </w:rPr>
              <w:t>26</w:t>
            </w:r>
          </w:p>
        </w:tc>
        <w:tc>
          <w:tcPr>
            <w:tcW w:w="8071" w:type="dxa"/>
            <w:tcBorders>
              <w:bottom w:val="dashed" w:sz="4" w:space="0" w:color="auto"/>
              <w:right w:val="double" w:sz="4" w:space="0" w:color="auto"/>
            </w:tcBorders>
          </w:tcPr>
          <w:p w14:paraId="517F4A00" w14:textId="65B94639" w:rsidR="00747907" w:rsidRPr="00ED28C5" w:rsidRDefault="00747907" w:rsidP="00747907">
            <w:pPr>
              <w:snapToGrid w:val="0"/>
              <w:jc w:val="left"/>
              <w:rPr>
                <w:rFonts w:ascii="BIZ UDゴシック" w:eastAsia="BIZ UDゴシック" w:hAnsi="BIZ UDゴシック"/>
              </w:rPr>
            </w:pPr>
            <w:r w:rsidRPr="00757881">
              <w:rPr>
                <w:rFonts w:ascii="BIZ UDゴシック" w:eastAsia="BIZ UDゴシック" w:hAnsi="BIZ UDゴシック" w:hint="eastAsia"/>
              </w:rPr>
              <w:t>外国人相談窓口のご案内</w:t>
            </w:r>
          </w:p>
        </w:tc>
        <w:tc>
          <w:tcPr>
            <w:tcW w:w="12899" w:type="dxa"/>
            <w:tcBorders>
              <w:left w:val="double" w:sz="4" w:space="0" w:color="auto"/>
              <w:bottom w:val="dashed" w:sz="4" w:space="0" w:color="auto"/>
            </w:tcBorders>
          </w:tcPr>
          <w:p w14:paraId="1B46D192" w14:textId="5FDA2F8A" w:rsidR="00747907" w:rsidRPr="00ED28C5" w:rsidRDefault="00747907" w:rsidP="00747907">
            <w:pPr>
              <w:snapToGrid w:val="0"/>
              <w:rPr>
                <w:rFonts w:asciiTheme="majorHAnsi" w:eastAsia="BIZ UDゴシック" w:hAnsiTheme="majorHAnsi" w:cstheme="majorHAnsi"/>
              </w:rPr>
            </w:pPr>
            <w:r w:rsidRPr="00FE18E1">
              <w:rPr>
                <w:rFonts w:asciiTheme="majorHAnsi" w:eastAsia="BIZ UDゴシック" w:hAnsiTheme="majorHAnsi" w:cstheme="majorHAnsi"/>
              </w:rPr>
              <w:t>Layanan Konsultasi Warga Negara Asing.</w:t>
            </w:r>
          </w:p>
        </w:tc>
      </w:tr>
      <w:tr w:rsidR="00747907" w14:paraId="56C389EA" w14:textId="77777777" w:rsidTr="007C0484">
        <w:trPr>
          <w:trHeight w:val="859"/>
        </w:trPr>
        <w:tc>
          <w:tcPr>
            <w:tcW w:w="571" w:type="dxa"/>
            <w:vMerge/>
            <w:vAlign w:val="center"/>
          </w:tcPr>
          <w:p w14:paraId="3D38B7FA" w14:textId="77777777" w:rsidR="00747907" w:rsidRDefault="00747907" w:rsidP="00747907">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2284A434" w14:textId="77777777" w:rsidR="00747907" w:rsidRPr="00CB41AF" w:rsidRDefault="00747907" w:rsidP="00747907">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外国人相談窓口のご案内</w:t>
            </w:r>
          </w:p>
          <w:p w14:paraId="559C1D3B" w14:textId="77777777" w:rsidR="00747907" w:rsidRPr="00CB41AF" w:rsidRDefault="00747907" w:rsidP="00747907">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外国人相談窓口は、外国人の様々な相談に多言語で対応しています。</w:t>
            </w:r>
          </w:p>
          <w:p w14:paraId="611A3F11" w14:textId="77777777" w:rsidR="00747907" w:rsidRPr="00CB41AF" w:rsidRDefault="00747907" w:rsidP="00747907">
            <w:pPr>
              <w:snapToGrid w:val="0"/>
              <w:rPr>
                <w:rFonts w:ascii="BIZ UDゴシック" w:eastAsia="BIZ UDゴシック" w:hAnsi="BIZ UDゴシック"/>
              </w:rPr>
            </w:pPr>
            <w:r w:rsidRPr="00CB41AF">
              <w:rPr>
                <w:rFonts w:ascii="BIZ UDゴシック" w:eastAsia="BIZ UDゴシック" w:hAnsi="BIZ UDゴシック" w:hint="eastAsia"/>
              </w:rPr>
              <w:t>困っている時や身近に困っている外国人がいる時は連絡してください。</w:t>
            </w:r>
          </w:p>
          <w:p w14:paraId="46F258D3" w14:textId="77777777" w:rsidR="00747907" w:rsidRPr="00CB41AF" w:rsidRDefault="00747907" w:rsidP="00747907">
            <w:pPr>
              <w:snapToGrid w:val="0"/>
              <w:rPr>
                <w:rFonts w:ascii="BIZ UDゴシック" w:eastAsia="BIZ UDゴシック" w:hAnsi="BIZ UDゴシック"/>
              </w:rPr>
            </w:pPr>
            <w:r w:rsidRPr="00CB41AF">
              <w:rPr>
                <w:rFonts w:ascii="BIZ UDゴシック" w:eastAsia="BIZ UDゴシック" w:hAnsi="BIZ UDゴシック"/>
              </w:rPr>
              <w:t>TEL:xxxx-xx-xxxx</w:t>
            </w:r>
          </w:p>
          <w:p w14:paraId="5A4674D6" w14:textId="77777777" w:rsidR="00747907" w:rsidRPr="00CB41AF" w:rsidRDefault="00747907" w:rsidP="00747907">
            <w:pPr>
              <w:snapToGrid w:val="0"/>
              <w:rPr>
                <w:rFonts w:ascii="BIZ UDゴシック" w:eastAsia="BIZ UDゴシック" w:hAnsi="BIZ UDゴシック"/>
              </w:rPr>
            </w:pPr>
            <w:r w:rsidRPr="00CB41AF">
              <w:rPr>
                <w:rFonts w:ascii="BIZ UDゴシック" w:eastAsia="BIZ UDゴシック" w:hAnsi="BIZ UDゴシック"/>
              </w:rPr>
              <w:t>E-mail:xxxxxxxxxxx@xx.xx.xx</w:t>
            </w:r>
          </w:p>
          <w:p w14:paraId="5BFD1BF1" w14:textId="77777777" w:rsidR="00747907" w:rsidRPr="00CB41AF" w:rsidRDefault="00747907" w:rsidP="00747907">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場所:xxxxxxx</w:t>
            </w:r>
          </w:p>
          <w:p w14:paraId="1825E377" w14:textId="77777777" w:rsidR="00747907" w:rsidRPr="00CB41AF" w:rsidRDefault="00747907" w:rsidP="00747907">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時間：○○時～○○時</w:t>
            </w:r>
          </w:p>
          <w:p w14:paraId="43F6B99A" w14:textId="009409D3" w:rsidR="00747907" w:rsidRPr="002D1D22" w:rsidRDefault="00747907" w:rsidP="00747907">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lang w:eastAsia="zh-TW"/>
              </w:rPr>
              <w:t>対応言語：○○○○、○○○○、○○○○、○○○○</w:t>
            </w:r>
          </w:p>
        </w:tc>
        <w:tc>
          <w:tcPr>
            <w:tcW w:w="12899" w:type="dxa"/>
            <w:tcBorders>
              <w:top w:val="dashed" w:sz="4" w:space="0" w:color="auto"/>
              <w:left w:val="double" w:sz="4" w:space="0" w:color="auto"/>
            </w:tcBorders>
          </w:tcPr>
          <w:p w14:paraId="20361CB2" w14:textId="77777777" w:rsidR="00747907" w:rsidRPr="00FE18E1" w:rsidRDefault="00747907" w:rsidP="00747907">
            <w:pPr>
              <w:snapToGrid w:val="0"/>
              <w:jc w:val="left"/>
              <w:rPr>
                <w:rFonts w:asciiTheme="majorHAnsi" w:eastAsia="BIZ UDゴシック" w:hAnsiTheme="majorHAnsi" w:cstheme="majorHAnsi"/>
              </w:rPr>
            </w:pPr>
            <w:r w:rsidRPr="00FE18E1">
              <w:rPr>
                <w:rFonts w:asciiTheme="majorHAnsi" w:eastAsia="BIZ UDゴシック" w:hAnsiTheme="majorHAnsi" w:cstheme="majorHAnsi"/>
              </w:rPr>
              <w:t>Layanan Konsultasi Warga Negara Asing.</w:t>
            </w:r>
          </w:p>
          <w:p w14:paraId="56F79C66" w14:textId="77777777" w:rsidR="00747907" w:rsidRPr="00FE18E1" w:rsidRDefault="00747907" w:rsidP="00747907">
            <w:pPr>
              <w:snapToGrid w:val="0"/>
              <w:jc w:val="left"/>
              <w:rPr>
                <w:rFonts w:asciiTheme="majorHAnsi" w:eastAsia="BIZ UDゴシック" w:hAnsiTheme="majorHAnsi" w:cstheme="majorHAnsi"/>
              </w:rPr>
            </w:pPr>
            <w:r w:rsidRPr="00FE18E1">
              <w:rPr>
                <w:rFonts w:asciiTheme="majorHAnsi" w:eastAsia="BIZ UDゴシック" w:hAnsiTheme="majorHAnsi" w:cstheme="majorHAnsi"/>
              </w:rPr>
              <w:t>Layanan Konsultasi Warga Negara Asing menyediakan dukungan multibahasa untuk berbagai konsultasi bagi warga asing.</w:t>
            </w:r>
          </w:p>
          <w:p w14:paraId="7437D6AF" w14:textId="77777777" w:rsidR="00747907" w:rsidRPr="00FE18E1" w:rsidRDefault="00747907" w:rsidP="00747907">
            <w:pPr>
              <w:snapToGrid w:val="0"/>
              <w:jc w:val="left"/>
              <w:rPr>
                <w:rFonts w:asciiTheme="majorHAnsi" w:eastAsia="BIZ UDゴシック" w:hAnsiTheme="majorHAnsi" w:cstheme="majorHAnsi"/>
              </w:rPr>
            </w:pPr>
            <w:r w:rsidRPr="00FE18E1">
              <w:rPr>
                <w:rFonts w:asciiTheme="majorHAnsi" w:eastAsia="BIZ UDゴシック" w:hAnsiTheme="majorHAnsi" w:cstheme="majorHAnsi"/>
              </w:rPr>
              <w:t>Silakan menghubungi jika Anda mengalami masalah atau jika Anda mengenal orang asing yang membutuhkan bantuan di sekitar Anda.</w:t>
            </w:r>
          </w:p>
          <w:p w14:paraId="1D33EB6A" w14:textId="77777777" w:rsidR="00747907" w:rsidRPr="00FE18E1" w:rsidRDefault="00747907" w:rsidP="00747907">
            <w:pPr>
              <w:snapToGrid w:val="0"/>
              <w:jc w:val="left"/>
              <w:rPr>
                <w:rFonts w:asciiTheme="majorHAnsi" w:eastAsia="BIZ UDゴシック" w:hAnsiTheme="majorHAnsi" w:cstheme="majorHAnsi"/>
              </w:rPr>
            </w:pPr>
            <w:r w:rsidRPr="00FE18E1">
              <w:rPr>
                <w:rFonts w:asciiTheme="majorHAnsi" w:eastAsia="BIZ UDゴシック" w:hAnsiTheme="majorHAnsi" w:cstheme="majorHAnsi"/>
              </w:rPr>
              <w:t>TEL:xxxx-xx-xxxx</w:t>
            </w:r>
          </w:p>
          <w:p w14:paraId="6BDB1473" w14:textId="77777777" w:rsidR="00747907" w:rsidRPr="00FE18E1" w:rsidRDefault="00747907" w:rsidP="00747907">
            <w:pPr>
              <w:snapToGrid w:val="0"/>
              <w:jc w:val="left"/>
              <w:rPr>
                <w:rFonts w:asciiTheme="majorHAnsi" w:eastAsia="BIZ UDゴシック" w:hAnsiTheme="majorHAnsi" w:cstheme="majorHAnsi"/>
              </w:rPr>
            </w:pPr>
            <w:r w:rsidRPr="00FE18E1">
              <w:rPr>
                <w:rFonts w:asciiTheme="majorHAnsi" w:eastAsia="BIZ UDゴシック" w:hAnsiTheme="majorHAnsi" w:cstheme="majorHAnsi"/>
              </w:rPr>
              <w:t>E-mail:xxxxxxxxxxx@xx.xx.xx</w:t>
            </w:r>
          </w:p>
          <w:p w14:paraId="4EAC82E7" w14:textId="77777777" w:rsidR="00747907" w:rsidRPr="00FE18E1" w:rsidRDefault="00747907" w:rsidP="00747907">
            <w:pPr>
              <w:snapToGrid w:val="0"/>
              <w:jc w:val="left"/>
              <w:rPr>
                <w:rFonts w:asciiTheme="majorHAnsi" w:eastAsia="BIZ UDゴシック" w:hAnsiTheme="majorHAnsi" w:cstheme="majorHAnsi"/>
              </w:rPr>
            </w:pPr>
            <w:r w:rsidRPr="00FE18E1">
              <w:rPr>
                <w:rFonts w:asciiTheme="majorHAnsi" w:eastAsia="BIZ UDゴシック" w:hAnsiTheme="majorHAnsi" w:cstheme="majorHAnsi"/>
              </w:rPr>
              <w:t>Lokasi:xxxxxxx</w:t>
            </w:r>
          </w:p>
          <w:p w14:paraId="4B26ACF6" w14:textId="77777777" w:rsidR="00747907" w:rsidRPr="00FE18E1" w:rsidRDefault="00747907" w:rsidP="00747907">
            <w:pPr>
              <w:snapToGrid w:val="0"/>
              <w:jc w:val="left"/>
              <w:rPr>
                <w:rFonts w:asciiTheme="majorHAnsi" w:eastAsia="BIZ UDゴシック" w:hAnsiTheme="majorHAnsi" w:cstheme="majorHAnsi"/>
              </w:rPr>
            </w:pPr>
            <w:r w:rsidRPr="00FE18E1">
              <w:rPr>
                <w:rFonts w:asciiTheme="majorHAnsi" w:eastAsia="BIZ UDゴシック" w:hAnsiTheme="majorHAnsi" w:cstheme="majorHAnsi"/>
              </w:rPr>
              <w:t xml:space="preserve">Waktu: Pukul </w:t>
            </w:r>
            <w:r w:rsidRPr="00FE18E1">
              <w:rPr>
                <w:rFonts w:asciiTheme="majorHAnsi" w:eastAsia="BIZ UDゴシック" w:hAnsiTheme="majorHAnsi" w:cstheme="majorHAnsi"/>
              </w:rPr>
              <w:t>〇〇</w:t>
            </w:r>
            <w:r w:rsidRPr="00FE18E1">
              <w:rPr>
                <w:rFonts w:asciiTheme="majorHAnsi" w:eastAsia="BIZ UDゴシック" w:hAnsiTheme="majorHAnsi" w:cstheme="majorHAnsi"/>
              </w:rPr>
              <w:t xml:space="preserve"> hinga Pukul </w:t>
            </w:r>
            <w:r w:rsidRPr="00FE18E1">
              <w:rPr>
                <w:rFonts w:asciiTheme="majorHAnsi" w:eastAsia="BIZ UDゴシック" w:hAnsiTheme="majorHAnsi" w:cstheme="majorHAnsi"/>
              </w:rPr>
              <w:t>〇〇</w:t>
            </w:r>
          </w:p>
          <w:p w14:paraId="6B3B233B" w14:textId="25C6396D" w:rsidR="00747907" w:rsidRPr="00ED28C5" w:rsidRDefault="00747907" w:rsidP="00747907">
            <w:pPr>
              <w:snapToGrid w:val="0"/>
              <w:rPr>
                <w:rFonts w:asciiTheme="majorHAnsi" w:eastAsia="BIZ UDゴシック" w:hAnsiTheme="majorHAnsi" w:cstheme="majorHAnsi"/>
              </w:rPr>
            </w:pPr>
            <w:r w:rsidRPr="00FE18E1">
              <w:rPr>
                <w:rFonts w:asciiTheme="majorHAnsi" w:eastAsia="BIZ UDゴシック" w:hAnsiTheme="majorHAnsi" w:cstheme="majorHAnsi"/>
              </w:rPr>
              <w:t>Bantuan Bahasa:</w:t>
            </w:r>
            <w:r w:rsidRPr="00FE18E1">
              <w:rPr>
                <w:rFonts w:asciiTheme="majorHAnsi" w:eastAsia="BIZ UDゴシック" w:hAnsiTheme="majorHAnsi" w:cstheme="majorHAnsi"/>
              </w:rPr>
              <w:t>〇〇〇〇</w:t>
            </w:r>
            <w:r w:rsidRPr="00FE18E1">
              <w:rPr>
                <w:rFonts w:asciiTheme="majorHAnsi" w:eastAsia="BIZ UDゴシック" w:hAnsiTheme="majorHAnsi" w:cstheme="majorHAnsi"/>
              </w:rPr>
              <w:t xml:space="preserve">, </w:t>
            </w:r>
            <w:r w:rsidRPr="00FE18E1">
              <w:rPr>
                <w:rFonts w:asciiTheme="majorHAnsi" w:eastAsia="BIZ UDゴシック" w:hAnsiTheme="majorHAnsi" w:cstheme="majorHAnsi"/>
              </w:rPr>
              <w:t>〇〇〇〇</w:t>
            </w:r>
            <w:r w:rsidRPr="00FE18E1">
              <w:rPr>
                <w:rFonts w:asciiTheme="majorHAnsi" w:eastAsia="BIZ UDゴシック" w:hAnsiTheme="majorHAnsi" w:cstheme="majorHAnsi"/>
              </w:rPr>
              <w:t xml:space="preserve">, </w:t>
            </w:r>
            <w:r w:rsidRPr="00FE18E1">
              <w:rPr>
                <w:rFonts w:asciiTheme="majorHAnsi" w:eastAsia="BIZ UDゴシック" w:hAnsiTheme="majorHAnsi" w:cstheme="majorHAnsi"/>
              </w:rPr>
              <w:t>〇〇〇〇</w:t>
            </w:r>
            <w:r w:rsidRPr="00FE18E1">
              <w:rPr>
                <w:rFonts w:asciiTheme="majorHAnsi" w:eastAsia="BIZ UDゴシック" w:hAnsiTheme="majorHAnsi" w:cstheme="majorHAnsi"/>
              </w:rPr>
              <w:t xml:space="preserve">, </w:t>
            </w:r>
            <w:r w:rsidRPr="00FE18E1">
              <w:rPr>
                <w:rFonts w:asciiTheme="majorHAnsi" w:eastAsia="BIZ UDゴシック" w:hAnsiTheme="majorHAnsi" w:cstheme="majorHAnsi"/>
              </w:rPr>
              <w:t>〇〇〇〇</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47907"/>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148AE"/>
    <w:rsid w:val="00E22848"/>
    <w:rsid w:val="00E31671"/>
    <w:rsid w:val="00E37DFB"/>
    <w:rsid w:val="00E51403"/>
    <w:rsid w:val="00E66F42"/>
    <w:rsid w:val="00ED28C5"/>
    <w:rsid w:val="00F26FCB"/>
    <w:rsid w:val="00F96366"/>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97</Words>
  <Characters>559</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2024-01-25T05:21:00Z</dcterms:modified>
</cp:coreProperties>
</file>