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E0" w:rsidRDefault="00673BE0" w:rsidP="00673BE0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（ポルトガル語）</w:t>
      </w:r>
    </w:p>
    <w:p w:rsidR="00673BE0" w:rsidRDefault="00673BE0" w:rsidP="00673BE0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bookmarkStart w:id="0" w:name="_GoBack"/>
      <w:r>
        <w:rPr>
          <w:rFonts w:ascii="MS-Gothic" w:eastAsia="MS-Gothic" w:cs="MS-Gothic" w:hint="eastAsia"/>
          <w:kern w:val="0"/>
          <w:szCs w:val="21"/>
        </w:rPr>
        <w:t>すぐに帰国するのは難しいです</w:t>
      </w:r>
    </w:p>
    <w:bookmarkEnd w:id="0"/>
    <w:p w:rsidR="00673BE0" w:rsidRDefault="00673BE0" w:rsidP="00673BE0">
      <w:pPr>
        <w:autoSpaceDE w:val="0"/>
        <w:autoSpaceDN w:val="0"/>
        <w:adjustRightInd w:val="0"/>
        <w:jc w:val="left"/>
        <w:rPr>
          <w:rFonts w:ascii="Arial" w:eastAsia="MS-Gothic" w:hAnsi="Arial" w:cs="Arial"/>
          <w:b/>
          <w:bCs/>
          <w:kern w:val="0"/>
          <w:szCs w:val="21"/>
        </w:rPr>
      </w:pPr>
      <w:r>
        <w:rPr>
          <w:rFonts w:ascii="Arial" w:eastAsia="MS-Gothic" w:hAnsi="Arial" w:cs="Arial"/>
          <w:b/>
          <w:bCs/>
          <w:kern w:val="0"/>
          <w:szCs w:val="21"/>
        </w:rPr>
        <w:t xml:space="preserve">É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difícil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retornar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ao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seu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país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imediatamente</w:t>
      </w:r>
      <w:proofErr w:type="spellEnd"/>
    </w:p>
    <w:p w:rsidR="00673BE0" w:rsidRDefault="00673BE0" w:rsidP="00673BE0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proofErr w:type="spellStart"/>
      <w:r>
        <w:rPr>
          <w:rFonts w:ascii="Arial" w:eastAsia="MS-Gothic" w:hAnsi="Arial" w:cs="Arial"/>
          <w:kern w:val="0"/>
          <w:szCs w:val="21"/>
        </w:rPr>
        <w:t>Por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mais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que </w:t>
      </w:r>
      <w:proofErr w:type="spellStart"/>
      <w:r>
        <w:rPr>
          <w:rFonts w:ascii="Arial" w:eastAsia="MS-Gothic" w:hAnsi="Arial" w:cs="Arial"/>
          <w:kern w:val="0"/>
          <w:szCs w:val="21"/>
        </w:rPr>
        <w:t>você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deseje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MS-Gothic" w:hAnsi="Arial" w:cs="Arial"/>
          <w:kern w:val="0"/>
          <w:szCs w:val="21"/>
        </w:rPr>
        <w:t>será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difícil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retornar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ao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seu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país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imediatamente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MS-Gothic" w:hAnsi="Arial" w:cs="Arial"/>
          <w:kern w:val="0"/>
          <w:szCs w:val="21"/>
        </w:rPr>
        <w:t>pois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os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sistemas</w:t>
      </w:r>
      <w:proofErr w:type="spellEnd"/>
    </w:p>
    <w:p w:rsidR="00673BE0" w:rsidRDefault="00673BE0" w:rsidP="00673BE0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r>
        <w:rPr>
          <w:rFonts w:ascii="Arial" w:eastAsia="MS-Gothic" w:hAnsi="Arial" w:cs="Arial"/>
          <w:kern w:val="0"/>
          <w:szCs w:val="21"/>
        </w:rPr>
        <w:t xml:space="preserve">de </w:t>
      </w:r>
      <w:proofErr w:type="spellStart"/>
      <w:r>
        <w:rPr>
          <w:rFonts w:ascii="Arial" w:eastAsia="MS-Gothic" w:hAnsi="Arial" w:cs="Arial"/>
          <w:kern w:val="0"/>
          <w:szCs w:val="21"/>
        </w:rPr>
        <w:t>transporte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estão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congestionados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MS-Gothic" w:hAnsi="Arial" w:cs="Arial"/>
          <w:kern w:val="0"/>
          <w:szCs w:val="21"/>
        </w:rPr>
        <w:t>Vamos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dar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um tempo para </w:t>
      </w:r>
      <w:proofErr w:type="spellStart"/>
      <w:r>
        <w:rPr>
          <w:rFonts w:ascii="Arial" w:eastAsia="MS-Gothic" w:hAnsi="Arial" w:cs="Arial"/>
          <w:kern w:val="0"/>
          <w:szCs w:val="21"/>
        </w:rPr>
        <w:t>pensar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no </w:t>
      </w:r>
      <w:proofErr w:type="spellStart"/>
      <w:r>
        <w:rPr>
          <w:rFonts w:ascii="Arial" w:eastAsia="MS-Gothic" w:hAnsi="Arial" w:cs="Arial"/>
          <w:kern w:val="0"/>
          <w:szCs w:val="21"/>
        </w:rPr>
        <w:t>retorno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MS-Gothic" w:hAnsi="Arial" w:cs="Arial"/>
          <w:kern w:val="0"/>
          <w:szCs w:val="21"/>
        </w:rPr>
        <w:t>Talvez</w:t>
      </w:r>
      <w:proofErr w:type="spellEnd"/>
    </w:p>
    <w:p w:rsidR="00673BE0" w:rsidRDefault="00673BE0" w:rsidP="00673BE0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proofErr w:type="spellStart"/>
      <w:r>
        <w:rPr>
          <w:rFonts w:ascii="Arial" w:eastAsia="MS-Gothic" w:hAnsi="Arial" w:cs="Arial"/>
          <w:kern w:val="0"/>
          <w:szCs w:val="21"/>
        </w:rPr>
        <w:t>haja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preocupações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com </w:t>
      </w:r>
      <w:proofErr w:type="spellStart"/>
      <w:r>
        <w:rPr>
          <w:rFonts w:ascii="Arial" w:eastAsia="MS-Gothic" w:hAnsi="Arial" w:cs="Arial"/>
          <w:kern w:val="0"/>
          <w:szCs w:val="21"/>
        </w:rPr>
        <w:t>passaporte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MS-Gothic" w:hAnsi="Arial" w:cs="Arial"/>
          <w:kern w:val="0"/>
          <w:szCs w:val="21"/>
        </w:rPr>
        <w:t>período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MS-Gothic" w:hAnsi="Arial" w:cs="Arial"/>
          <w:kern w:val="0"/>
          <w:szCs w:val="21"/>
        </w:rPr>
        <w:t>permanência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e </w:t>
      </w:r>
      <w:proofErr w:type="spellStart"/>
      <w:r>
        <w:rPr>
          <w:rFonts w:ascii="Arial" w:eastAsia="MS-Gothic" w:hAnsi="Arial" w:cs="Arial"/>
          <w:kern w:val="0"/>
          <w:szCs w:val="21"/>
        </w:rPr>
        <w:t>visto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MS-Gothic" w:hAnsi="Arial" w:cs="Arial"/>
          <w:kern w:val="0"/>
          <w:szCs w:val="21"/>
        </w:rPr>
        <w:t>reentrada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no </w:t>
      </w:r>
      <w:proofErr w:type="spellStart"/>
      <w:r>
        <w:rPr>
          <w:rFonts w:ascii="Arial" w:eastAsia="MS-Gothic" w:hAnsi="Arial" w:cs="Arial"/>
          <w:kern w:val="0"/>
          <w:szCs w:val="21"/>
        </w:rPr>
        <w:t>país</w:t>
      </w:r>
      <w:proofErr w:type="spellEnd"/>
      <w:r>
        <w:rPr>
          <w:rFonts w:ascii="Arial" w:eastAsia="MS-Gothic" w:hAnsi="Arial" w:cs="Arial"/>
          <w:kern w:val="0"/>
          <w:szCs w:val="21"/>
        </w:rPr>
        <w:t>,</w:t>
      </w:r>
    </w:p>
    <w:p w:rsidR="00673BE0" w:rsidRDefault="00673BE0" w:rsidP="00673BE0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r>
        <w:rPr>
          <w:rFonts w:ascii="Arial" w:eastAsia="MS-Gothic" w:hAnsi="Arial" w:cs="Arial"/>
          <w:kern w:val="0"/>
          <w:szCs w:val="21"/>
        </w:rPr>
        <w:t xml:space="preserve">entre outros </w:t>
      </w:r>
      <w:proofErr w:type="spellStart"/>
      <w:r>
        <w:rPr>
          <w:rFonts w:ascii="Arial" w:eastAsia="MS-Gothic" w:hAnsi="Arial" w:cs="Arial"/>
          <w:kern w:val="0"/>
          <w:szCs w:val="21"/>
        </w:rPr>
        <w:t>trâmites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mas </w:t>
      </w:r>
      <w:proofErr w:type="spellStart"/>
      <w:r>
        <w:rPr>
          <w:rFonts w:ascii="Arial" w:eastAsia="MS-Gothic" w:hAnsi="Arial" w:cs="Arial"/>
          <w:kern w:val="0"/>
          <w:szCs w:val="21"/>
        </w:rPr>
        <w:t>não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haverá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problemas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MS-Gothic" w:hAnsi="Arial" w:cs="Arial"/>
          <w:kern w:val="0"/>
          <w:szCs w:val="21"/>
        </w:rPr>
        <w:t>Também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não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haverá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deportação</w:t>
      </w:r>
      <w:proofErr w:type="spellEnd"/>
      <w:r>
        <w:rPr>
          <w:rFonts w:ascii="Arial" w:eastAsia="MS-Gothic" w:hAnsi="Arial" w:cs="Arial"/>
          <w:kern w:val="0"/>
          <w:szCs w:val="21"/>
        </w:rPr>
        <w:t>.</w:t>
      </w:r>
    </w:p>
    <w:p w:rsidR="00652A6B" w:rsidRDefault="00673BE0" w:rsidP="00673BE0">
      <w:proofErr w:type="spellStart"/>
      <w:r>
        <w:rPr>
          <w:rFonts w:ascii="Arial" w:eastAsia="MS-Gothic" w:hAnsi="Arial" w:cs="Arial"/>
          <w:kern w:val="0"/>
          <w:szCs w:val="21"/>
        </w:rPr>
        <w:t>Aguarde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com </w:t>
      </w:r>
      <w:proofErr w:type="spellStart"/>
      <w:r>
        <w:rPr>
          <w:rFonts w:ascii="Arial" w:eastAsia="MS-Gothic" w:hAnsi="Arial" w:cs="Arial"/>
          <w:kern w:val="0"/>
          <w:szCs w:val="21"/>
        </w:rPr>
        <w:t>paciência</w:t>
      </w:r>
      <w:proofErr w:type="spellEnd"/>
      <w:r>
        <w:rPr>
          <w:rFonts w:ascii="Arial" w:eastAsia="MS-Gothic" w:hAnsi="Arial" w:cs="Arial"/>
          <w:kern w:val="0"/>
          <w:szCs w:val="21"/>
        </w:rPr>
        <w:t>.</w:t>
      </w:r>
    </w:p>
    <w:sectPr w:rsidR="00652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E0"/>
    <w:rsid w:val="00652A6B"/>
    <w:rsid w:val="006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844-C1E8-4F55-AA7E-4F3F86D0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2019-09-19T01:58:00Z</dcterms:created>
  <dcterms:modified xsi:type="dcterms:W3CDTF">2019-09-19T01:59:00Z</dcterms:modified>
</cp:coreProperties>
</file>