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E2B8" w14:textId="4E689033" w:rsidR="00BA30FE" w:rsidRDefault="00BA30FE" w:rsidP="00BA30FE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D95169">
        <w:rPr>
          <w:rFonts w:ascii="メイリオ" w:eastAsia="メイリオ" w:hAnsi="メイリオ" w:cs="メイリオ"/>
          <w:noProof/>
          <w:sz w:val="96"/>
          <w:szCs w:val="96"/>
        </w:rPr>
        <w:drawing>
          <wp:inline distT="0" distB="0" distL="0" distR="0" wp14:anchorId="1C70C8D3" wp14:editId="737F76ED">
            <wp:extent cx="5723603" cy="5580000"/>
            <wp:effectExtent l="0" t="0" r="0" b="0"/>
            <wp:docPr id="9" name="図 9" descr="C:\Users\n2-yamaguchi\Pictures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2-yamaguchi\Pictures\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603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AD522" w14:textId="273CA821" w:rsidR="00B344EB" w:rsidRPr="00BA30FE" w:rsidRDefault="00BA30FE" w:rsidP="00BA30FE">
      <w:pPr>
        <w:spacing w:line="1600" w:lineRule="exact"/>
        <w:jc w:val="center"/>
        <w:rPr>
          <w:rFonts w:ascii="メイリオ" w:eastAsia="メイリオ" w:hAnsi="メイリオ" w:cs="メイリオ"/>
          <w:b/>
          <w:sz w:val="80"/>
          <w:szCs w:val="80"/>
        </w:rPr>
      </w:pPr>
      <w:r w:rsidRPr="00BA30FE">
        <w:rPr>
          <w:rFonts w:ascii="メイリオ" w:eastAsia="メイリオ" w:hAnsi="メイリオ" w:cs="メイリオ"/>
          <w:b/>
          <w:sz w:val="80"/>
          <w:szCs w:val="80"/>
        </w:rPr>
        <w:ruby>
          <w:rubyPr>
            <w:rubyAlign w:val="distributeSpace"/>
            <w:hps w:val="42"/>
            <w:hpsRaise w:val="82"/>
            <w:hpsBaseText w:val="80"/>
            <w:lid w:val="ja-JP"/>
          </w:rubyPr>
          <w:rt>
            <w:r w:rsidR="00BA30FE" w:rsidRPr="00BA30FE">
              <w:rPr>
                <w:rFonts w:ascii="メイリオ" w:eastAsia="メイリオ" w:hAnsi="メイリオ" w:cs="メイリオ"/>
                <w:b/>
                <w:sz w:val="80"/>
                <w:szCs w:val="80"/>
              </w:rPr>
              <w:t>がいこくご</w:t>
            </w:r>
          </w:rt>
          <w:rubyBase>
            <w:r w:rsidR="00BA30FE" w:rsidRPr="00BA30FE">
              <w:rPr>
                <w:rFonts w:ascii="メイリオ" w:eastAsia="メイリオ" w:hAnsi="メイリオ" w:cs="メイリオ"/>
                <w:b/>
                <w:sz w:val="80"/>
                <w:szCs w:val="80"/>
              </w:rPr>
              <w:t>外国語</w:t>
            </w:r>
          </w:rubyBase>
        </w:ruby>
      </w:r>
      <w:r w:rsidR="00B344EB" w:rsidRPr="00BA30FE">
        <w:rPr>
          <w:rFonts w:ascii="メイリオ" w:eastAsia="メイリオ" w:hAnsi="メイリオ" w:cs="メイリオ" w:hint="eastAsia"/>
          <w:b/>
          <w:sz w:val="80"/>
          <w:szCs w:val="80"/>
        </w:rPr>
        <w:t>の</w:t>
      </w:r>
      <w:r w:rsidRPr="00BA30FE">
        <w:rPr>
          <w:rFonts w:ascii="メイリオ" w:eastAsia="メイリオ" w:hAnsi="メイリオ" w:cs="メイリオ"/>
          <w:b/>
          <w:sz w:val="80"/>
          <w:szCs w:val="80"/>
        </w:rPr>
        <w:ruby>
          <w:rubyPr>
            <w:rubyAlign w:val="distributeSpace"/>
            <w:hps w:val="42"/>
            <w:hpsRaise w:val="82"/>
            <w:hpsBaseText w:val="80"/>
            <w:lid w:val="ja-JP"/>
          </w:rubyPr>
          <w:rt>
            <w:r w:rsidR="00BA30FE" w:rsidRPr="00BA30FE">
              <w:rPr>
                <w:rFonts w:ascii="メイリオ" w:eastAsia="メイリオ" w:hAnsi="メイリオ" w:cs="メイリオ"/>
                <w:b/>
                <w:sz w:val="80"/>
                <w:szCs w:val="80"/>
              </w:rPr>
              <w:t>じょうほう</w:t>
            </w:r>
          </w:rt>
          <w:rubyBase>
            <w:r w:rsidR="00BA30FE" w:rsidRPr="00BA30FE">
              <w:rPr>
                <w:rFonts w:ascii="メイリオ" w:eastAsia="メイリオ" w:hAnsi="メイリオ" w:cs="メイリオ"/>
                <w:b/>
                <w:sz w:val="80"/>
                <w:szCs w:val="80"/>
              </w:rPr>
              <w:t>情報</w:t>
            </w:r>
          </w:rubyBase>
        </w:ruby>
      </w:r>
      <w:r w:rsidR="00B344EB" w:rsidRPr="00BA30FE">
        <w:rPr>
          <w:rFonts w:ascii="メイリオ" w:eastAsia="メイリオ" w:hAnsi="メイリオ" w:cs="メイリオ" w:hint="eastAsia"/>
          <w:b/>
          <w:sz w:val="80"/>
          <w:szCs w:val="80"/>
        </w:rPr>
        <w:t>があります</w:t>
      </w:r>
    </w:p>
    <w:p w14:paraId="5B2F7894" w14:textId="5CE832CC" w:rsidR="00B344EB" w:rsidRPr="00BA30FE" w:rsidRDefault="00B344EB" w:rsidP="00BA30FE">
      <w:pPr>
        <w:spacing w:line="1400" w:lineRule="exact"/>
        <w:jc w:val="center"/>
        <w:rPr>
          <w:rFonts w:ascii="メイリオ" w:eastAsia="メイリオ" w:hAnsi="メイリオ" w:cs="メイリオ"/>
          <w:b/>
          <w:sz w:val="84"/>
          <w:szCs w:val="84"/>
        </w:rPr>
      </w:pPr>
      <w:r w:rsidRPr="00BA30FE">
        <w:rPr>
          <w:rFonts w:ascii="メイリオ" w:eastAsia="メイリオ" w:hAnsi="メイリオ" w:cs="メイリオ" w:hint="eastAsia"/>
          <w:b/>
          <w:sz w:val="84"/>
          <w:szCs w:val="84"/>
        </w:rPr>
        <w:t>がいこくご</w:t>
      </w:r>
      <w:r w:rsidR="00BA30FE" w:rsidRPr="00BA30FE">
        <w:rPr>
          <w:rFonts w:ascii="メイリオ" w:eastAsia="メイリオ" w:hAnsi="メイリオ" w:cs="メイリオ" w:hint="eastAsia"/>
          <w:b/>
          <w:sz w:val="84"/>
          <w:szCs w:val="84"/>
        </w:rPr>
        <w:t>の</w:t>
      </w:r>
      <w:r w:rsidRPr="00BA30FE">
        <w:rPr>
          <w:rFonts w:ascii="メイリオ" w:eastAsia="メイリオ" w:hAnsi="メイリオ" w:cs="メイリオ" w:hint="eastAsia"/>
          <w:b/>
          <w:sz w:val="84"/>
          <w:szCs w:val="84"/>
        </w:rPr>
        <w:t xml:space="preserve">　おしらせ</w:t>
      </w:r>
    </w:p>
    <w:p w14:paraId="3EC84C85" w14:textId="24AFE5DE" w:rsidR="00CE611C" w:rsidRPr="00BA30FE" w:rsidRDefault="00BA30FE" w:rsidP="00BA30FE">
      <w:pPr>
        <w:spacing w:line="1000" w:lineRule="exact"/>
        <w:jc w:val="center"/>
        <w:rPr>
          <w:rFonts w:ascii="メイリオ" w:eastAsia="メイリオ" w:hAnsi="メイリオ" w:cs="メイリオ"/>
          <w:b/>
          <w:sz w:val="72"/>
          <w:szCs w:val="72"/>
        </w:rPr>
      </w:pPr>
      <w:r w:rsidRPr="00BA30FE">
        <w:rPr>
          <w:rFonts w:ascii="メイリオ" w:eastAsia="メイリオ" w:hAnsi="メイリオ" w:cs="メイリオ"/>
          <w:b/>
          <w:sz w:val="72"/>
          <w:szCs w:val="72"/>
        </w:rPr>
        <w:t>Information Available in</w:t>
      </w:r>
      <w:r w:rsidRPr="00BA30FE">
        <w:rPr>
          <w:rFonts w:ascii="メイリオ" w:eastAsia="メイリオ" w:hAnsi="メイリオ" w:cs="メイリオ" w:hint="eastAsia"/>
          <w:b/>
          <w:sz w:val="72"/>
          <w:szCs w:val="72"/>
        </w:rPr>
        <w:t xml:space="preserve"> </w:t>
      </w:r>
      <w:r w:rsidR="00D86EA5" w:rsidRPr="00BA30FE">
        <w:rPr>
          <w:rFonts w:ascii="メイリオ" w:eastAsia="メイリオ" w:hAnsi="メイリオ" w:cs="メイリオ" w:hint="eastAsia"/>
          <w:b/>
          <w:sz w:val="72"/>
          <w:szCs w:val="72"/>
        </w:rPr>
        <w:t xml:space="preserve">Foreign </w:t>
      </w:r>
      <w:r w:rsidR="00D86EA5" w:rsidRPr="00BA30FE">
        <w:rPr>
          <w:rFonts w:ascii="メイリオ" w:eastAsia="メイリオ" w:hAnsi="メイリオ" w:cs="メイリオ"/>
          <w:b/>
          <w:sz w:val="72"/>
          <w:szCs w:val="72"/>
        </w:rPr>
        <w:t>language</w:t>
      </w:r>
      <w:r w:rsidR="001F2D66">
        <w:rPr>
          <w:rFonts w:ascii="メイリオ" w:eastAsia="メイリオ" w:hAnsi="メイリオ" w:cs="メイリオ"/>
          <w:b/>
          <w:sz w:val="72"/>
          <w:szCs w:val="72"/>
        </w:rPr>
        <w:t>s</w:t>
      </w:r>
    </w:p>
    <w:sectPr w:rsidR="00CE611C" w:rsidRPr="00BA30FE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1F2D6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BA30FE"/>
    <w:rsid w:val="00C4040E"/>
    <w:rsid w:val="00C5245B"/>
    <w:rsid w:val="00CA19C7"/>
    <w:rsid w:val="00CE611C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14</cp:revision>
  <dcterms:created xsi:type="dcterms:W3CDTF">2016-09-29T02:52:00Z</dcterms:created>
  <dcterms:modified xsi:type="dcterms:W3CDTF">2023-01-17T07:08:00Z</dcterms:modified>
</cp:coreProperties>
</file>