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E23453"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E23453" w14:paraId="5459CAA7" w14:textId="77777777" w:rsidTr="007468FA">
        <w:trPr>
          <w:trHeight w:val="127"/>
        </w:trPr>
        <w:tc>
          <w:tcPr>
            <w:tcW w:w="571" w:type="dxa"/>
            <w:shd w:val="clear" w:color="auto" w:fill="FFF2CC" w:themeFill="accent4" w:themeFillTint="33"/>
          </w:tcPr>
          <w:p w14:paraId="520E9272" w14:textId="5240DDB9" w:rsidR="00647714" w:rsidRPr="00E23453" w:rsidRDefault="00647714" w:rsidP="00647714">
            <w:pPr>
              <w:snapToGrid w:val="0"/>
              <w:jc w:val="center"/>
              <w:rPr>
                <w:rFonts w:ascii="BIZ UDゴシック" w:eastAsia="BIZ UDゴシック" w:hAnsi="BIZ UDゴシック"/>
              </w:rPr>
            </w:pPr>
            <w:r w:rsidRPr="00E23453">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E23453" w:rsidRDefault="00647714" w:rsidP="00647714">
            <w:pPr>
              <w:snapToGrid w:val="0"/>
              <w:jc w:val="center"/>
              <w:rPr>
                <w:rFonts w:ascii="BIZ UDゴシック" w:eastAsia="BIZ UDゴシック" w:hAnsi="BIZ UDゴシック"/>
              </w:rPr>
            </w:pPr>
            <w:r w:rsidRPr="00E23453">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0B4088A" w:rsidR="00647714" w:rsidRPr="00E23453" w:rsidRDefault="00C113DA" w:rsidP="00647714">
            <w:pPr>
              <w:snapToGrid w:val="0"/>
              <w:jc w:val="center"/>
              <w:rPr>
                <w:rFonts w:ascii="BIZ UDゴシック" w:eastAsia="BIZ UDゴシック" w:hAnsi="BIZ UDゴシック"/>
              </w:rPr>
            </w:pPr>
            <w:r w:rsidRPr="00E23453">
              <w:rPr>
                <w:rFonts w:ascii="BIZ UDゴシック" w:eastAsia="BIZ UDゴシック" w:hAnsi="BIZ UDゴシック" w:hint="eastAsia"/>
              </w:rPr>
              <w:t>ベトナム語</w:t>
            </w:r>
          </w:p>
        </w:tc>
      </w:tr>
      <w:tr w:rsidR="00647714" w:rsidRPr="00E23453" w14:paraId="06E29347" w14:textId="77777777" w:rsidTr="002D1D22">
        <w:trPr>
          <w:trHeight w:val="356"/>
        </w:trPr>
        <w:tc>
          <w:tcPr>
            <w:tcW w:w="571" w:type="dxa"/>
            <w:vMerge w:val="restart"/>
            <w:vAlign w:val="center"/>
          </w:tcPr>
          <w:p w14:paraId="13C040B6" w14:textId="74F8B810" w:rsidR="00647714" w:rsidRPr="00E23453" w:rsidRDefault="005E1953" w:rsidP="00647714">
            <w:pPr>
              <w:snapToGrid w:val="0"/>
              <w:jc w:val="center"/>
              <w:rPr>
                <w:rFonts w:ascii="BIZ UDゴシック" w:eastAsia="BIZ UDゴシック" w:hAnsi="BIZ UDゴシック"/>
              </w:rPr>
            </w:pPr>
            <w:r w:rsidRPr="00E23453">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E23453" w:rsidRDefault="000F7C56" w:rsidP="000F7C56">
            <w:pPr>
              <w:rPr>
                <w:rFonts w:ascii="BIZ UDPゴシック" w:eastAsia="BIZ UDPゴシック" w:hAnsi="BIZ UDPゴシック"/>
                <w:szCs w:val="21"/>
              </w:rPr>
            </w:pPr>
            <w:r w:rsidRPr="00E23453">
              <w:rPr>
                <w:rFonts w:ascii="BIZ UDPゴシック" w:eastAsia="BIZ UDPゴシック" w:hAnsi="BIZ UDPゴシック"/>
                <w:szCs w:val="21"/>
              </w:rPr>
              <w:t>地震</w:t>
            </w:r>
            <w:r w:rsidRPr="00E23453">
              <w:rPr>
                <w:rFonts w:ascii="BIZ UDPゴシック" w:eastAsia="BIZ UDPゴシック" w:hAnsi="BIZ UDPゴシック" w:hint="eastAsia"/>
                <w:szCs w:val="21"/>
              </w:rPr>
              <w:t xml:space="preserve">　</w:t>
            </w:r>
            <w:r w:rsidRPr="00E23453">
              <w:rPr>
                <w:rFonts w:ascii="BIZ UDPゴシック" w:eastAsia="BIZ UDPゴシック" w:hAnsi="BIZ UDPゴシック"/>
                <w:szCs w:val="21"/>
              </w:rPr>
              <w:t>避難</w:t>
            </w:r>
            <w:r w:rsidRPr="00E23453">
              <w:rPr>
                <w:rFonts w:ascii="BIZ UDPゴシック" w:eastAsia="BIZ UDPゴシック" w:hAnsi="BIZ UDPゴシック" w:hint="eastAsia"/>
                <w:szCs w:val="21"/>
              </w:rPr>
              <w:t>する</w:t>
            </w:r>
            <w:r w:rsidRPr="00E23453">
              <w:rPr>
                <w:rFonts w:ascii="BIZ UDPゴシック" w:eastAsia="BIZ UDPゴシック" w:hAnsi="BIZ UDPゴシック"/>
                <w:szCs w:val="21"/>
              </w:rPr>
              <w:t>際</w:t>
            </w:r>
            <w:r w:rsidRPr="00E23453">
              <w:rPr>
                <w:rFonts w:ascii="BIZ UDPゴシック" w:eastAsia="BIZ UDPゴシック" w:hAnsi="BIZ UDPゴシック" w:hint="eastAsia"/>
                <w:szCs w:val="21"/>
              </w:rPr>
              <w:t>の</w:t>
            </w:r>
            <w:r w:rsidRPr="00E23453">
              <w:rPr>
                <w:rFonts w:ascii="BIZ UDPゴシック" w:eastAsia="BIZ UDPゴシック" w:hAnsi="BIZ UDPゴシック"/>
                <w:szCs w:val="21"/>
              </w:rPr>
              <w:t>注意点</w:t>
            </w:r>
            <w:r w:rsidRPr="00E23453">
              <w:rPr>
                <w:rFonts w:ascii="BIZ UDPゴシック" w:eastAsia="BIZ UDPゴシック" w:hAnsi="BIZ UDPゴシック" w:hint="eastAsia"/>
                <w:szCs w:val="21"/>
              </w:rPr>
              <w:t>（１）</w:t>
            </w:r>
          </w:p>
          <w:p w14:paraId="517F4A00" w14:textId="20401B5E" w:rsidR="00647714" w:rsidRPr="00E23453"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E23453">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5F9E4C0B" w14:textId="77777777" w:rsidR="00C113DA" w:rsidRPr="00E23453" w:rsidRDefault="00C113DA" w:rsidP="00C113DA">
            <w:pPr>
              <w:rPr>
                <w:rFonts w:asciiTheme="majorHAnsi" w:eastAsiaTheme="majorEastAsia" w:hAnsiTheme="majorHAnsi" w:cstheme="majorHAnsi"/>
                <w:szCs w:val="21"/>
              </w:rPr>
            </w:pPr>
            <w:r w:rsidRPr="00E23453">
              <w:rPr>
                <w:rFonts w:asciiTheme="majorHAnsi" w:eastAsiaTheme="majorEastAsia" w:hAnsiTheme="majorHAnsi" w:cstheme="majorHAnsi"/>
                <w:szCs w:val="21"/>
              </w:rPr>
              <w:t>Động đất - Những điều cần chú ý khi lánh nạn</w:t>
            </w:r>
            <w:r w:rsidRPr="00E23453">
              <w:rPr>
                <w:rFonts w:asciiTheme="majorHAnsi" w:eastAsiaTheme="majorEastAsia" w:hAnsiTheme="majorHAnsi" w:cstheme="majorHAnsi" w:hint="eastAsia"/>
                <w:szCs w:val="21"/>
              </w:rPr>
              <w:t>（１）</w:t>
            </w:r>
          </w:p>
          <w:p w14:paraId="1B46D192" w14:textId="44974C46" w:rsidR="00647714" w:rsidRPr="00E23453" w:rsidRDefault="00C113DA" w:rsidP="007C0484">
            <w:pPr>
              <w:rPr>
                <w:rFonts w:asciiTheme="majorHAnsi" w:eastAsiaTheme="majorEastAsia" w:hAnsiTheme="majorHAnsi" w:cstheme="majorHAnsi"/>
                <w:szCs w:val="21"/>
              </w:rPr>
            </w:pPr>
            <w:r w:rsidRPr="00E23453">
              <w:rPr>
                <w:rFonts w:asciiTheme="majorHAnsi" w:eastAsiaTheme="majorEastAsia" w:hAnsiTheme="majorHAnsi" w:cstheme="majorHAnsi"/>
                <w:szCs w:val="21"/>
                <w:lang w:val="vi-VN"/>
              </w:rPr>
              <w:t xml:space="preserve">Ở </w:t>
            </w:r>
            <w:r w:rsidRPr="00E23453">
              <w:rPr>
                <w:rFonts w:asciiTheme="majorHAnsi" w:eastAsiaTheme="majorEastAsia" w:hAnsiTheme="majorHAnsi" w:cstheme="majorHAnsi"/>
                <w:szCs w:val="21"/>
              </w:rPr>
              <w:t>đô thị, nếu có thể, xin đừng sử dụng xe ô-tô</w:t>
            </w:r>
          </w:p>
        </w:tc>
      </w:tr>
      <w:tr w:rsidR="00647714" w:rsidRPr="00E23453" w14:paraId="56C389EA" w14:textId="77777777" w:rsidTr="007C0484">
        <w:trPr>
          <w:trHeight w:val="859"/>
        </w:trPr>
        <w:tc>
          <w:tcPr>
            <w:tcW w:w="571" w:type="dxa"/>
            <w:vMerge/>
            <w:vAlign w:val="center"/>
          </w:tcPr>
          <w:p w14:paraId="3D38B7FA" w14:textId="77777777" w:rsidR="00647714" w:rsidRPr="00E23453"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E23453" w:rsidRDefault="000F7C56" w:rsidP="00647714">
            <w:pPr>
              <w:snapToGrid w:val="0"/>
              <w:rPr>
                <w:rFonts w:ascii="BIZ UDPゴシック" w:eastAsia="BIZ UDPゴシック" w:hAnsi="BIZ UDPゴシック"/>
                <w:color w:val="030303"/>
                <w:szCs w:val="21"/>
                <w:shd w:val="clear" w:color="auto" w:fill="FFFFFF"/>
              </w:rPr>
            </w:pPr>
            <w:r w:rsidRPr="00E23453">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E23453">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E23453">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E23453">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E23453">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E23453">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05DADE37" w14:textId="77777777" w:rsidR="00C113DA" w:rsidRPr="00E23453" w:rsidRDefault="00C113DA" w:rsidP="00C113DA">
            <w:pPr>
              <w:rPr>
                <w:rFonts w:asciiTheme="majorHAnsi" w:eastAsiaTheme="majorEastAsia" w:hAnsiTheme="majorHAnsi" w:cstheme="majorHAnsi"/>
                <w:szCs w:val="21"/>
              </w:rPr>
            </w:pPr>
            <w:r w:rsidRPr="00E23453">
              <w:rPr>
                <w:rFonts w:asciiTheme="majorHAnsi" w:eastAsiaTheme="majorEastAsia" w:hAnsiTheme="majorHAnsi" w:cstheme="majorHAnsi"/>
                <w:szCs w:val="21"/>
              </w:rPr>
              <w:t>Khi di chuyển, ở đô thị được dự đoán sẽ bị tắt nghẽn nên nếu có thể, xin đừng sử dụng xe ô-tô.</w:t>
            </w:r>
          </w:p>
          <w:p w14:paraId="388BA10C" w14:textId="77777777" w:rsidR="00C113DA" w:rsidRPr="00E23453" w:rsidRDefault="00C113DA" w:rsidP="00C113DA">
            <w:pPr>
              <w:rPr>
                <w:rFonts w:asciiTheme="majorHAnsi" w:eastAsiaTheme="majorEastAsia" w:hAnsiTheme="majorHAnsi" w:cstheme="majorHAnsi"/>
                <w:szCs w:val="21"/>
              </w:rPr>
            </w:pPr>
            <w:r w:rsidRPr="00E23453">
              <w:rPr>
                <w:rFonts w:asciiTheme="majorHAnsi" w:eastAsiaTheme="majorEastAsia" w:hAnsiTheme="majorHAnsi" w:cstheme="majorHAnsi"/>
                <w:szCs w:val="21"/>
              </w:rPr>
              <w:t>Nếu xảy ra tình trạng kẹt xe, các loại xe khẩn cấp như xe cứu hỏa, xe cứu thương sẽ không thể lưu thông được.</w:t>
            </w:r>
          </w:p>
          <w:p w14:paraId="5FAE249F" w14:textId="77777777" w:rsidR="00C113DA" w:rsidRPr="00E23453" w:rsidRDefault="00C113DA" w:rsidP="00C113DA">
            <w:pPr>
              <w:rPr>
                <w:rFonts w:asciiTheme="majorHAnsi" w:eastAsiaTheme="majorEastAsia" w:hAnsiTheme="majorHAnsi" w:cstheme="majorHAnsi"/>
                <w:szCs w:val="21"/>
              </w:rPr>
            </w:pPr>
            <w:r w:rsidRPr="00E23453">
              <w:rPr>
                <w:rFonts w:asciiTheme="majorHAnsi" w:eastAsiaTheme="majorEastAsia" w:hAnsiTheme="majorHAnsi" w:cstheme="majorHAnsi"/>
                <w:szCs w:val="21"/>
              </w:rPr>
              <w:t>Khi đỗ xe, nên đỗ xe ở nơi cách xa các xe khác một chút thì sẽ an toàn hơn.</w:t>
            </w:r>
          </w:p>
          <w:p w14:paraId="36BFCABE" w14:textId="77777777" w:rsidR="00C113DA" w:rsidRPr="00E23453" w:rsidRDefault="00C113DA" w:rsidP="00C113DA">
            <w:pPr>
              <w:rPr>
                <w:rFonts w:asciiTheme="majorHAnsi" w:eastAsiaTheme="majorEastAsia" w:hAnsiTheme="majorHAnsi" w:cstheme="majorHAnsi"/>
                <w:szCs w:val="21"/>
              </w:rPr>
            </w:pPr>
            <w:r w:rsidRPr="00E23453">
              <w:rPr>
                <w:rFonts w:asciiTheme="majorHAnsi" w:eastAsiaTheme="majorEastAsia" w:hAnsiTheme="majorHAnsi" w:cstheme="majorHAnsi"/>
                <w:szCs w:val="21"/>
              </w:rPr>
              <w:t>Ở bình chứa nhiên liệu của xe có chứa xăng và dầu diesel rất dễ cháy, nên việc đỗ xe cùng một nơi sẽ là nguyên nhân khiến lửa lan rộng khi xảy ra hỏa hoạn.</w:t>
            </w:r>
          </w:p>
          <w:p w14:paraId="76D1B2D6" w14:textId="77777777" w:rsidR="00C113DA" w:rsidRPr="00E23453" w:rsidRDefault="00C113DA" w:rsidP="00C113DA">
            <w:pPr>
              <w:rPr>
                <w:rFonts w:asciiTheme="majorHAnsi" w:eastAsia="ＭＳ 明朝" w:hAnsiTheme="majorHAnsi" w:cstheme="majorHAnsi"/>
                <w:szCs w:val="21"/>
              </w:rPr>
            </w:pPr>
            <w:r w:rsidRPr="00E23453">
              <w:rPr>
                <w:rFonts w:asciiTheme="majorHAnsi" w:hAnsiTheme="majorHAnsi" w:cstheme="majorHAnsi"/>
                <w:szCs w:val="21"/>
              </w:rPr>
              <w:t>Việc đỗ xe ở gần địa điểm có nhiều người lánh nạn cũng rất nguy hiểm.</w:t>
            </w:r>
          </w:p>
          <w:p w14:paraId="6B3B233B" w14:textId="7B55F776" w:rsidR="007E0668" w:rsidRPr="00E23453" w:rsidRDefault="00C113DA" w:rsidP="00BA291D">
            <w:pPr>
              <w:rPr>
                <w:rFonts w:asciiTheme="majorHAnsi" w:hAnsiTheme="majorHAnsi" w:cstheme="majorHAnsi"/>
                <w:szCs w:val="21"/>
              </w:rPr>
            </w:pPr>
            <w:r w:rsidRPr="00E23453">
              <w:rPr>
                <w:rFonts w:asciiTheme="majorHAnsi" w:hAnsiTheme="majorHAnsi" w:cstheme="majorHAnsi"/>
                <w:szCs w:val="21"/>
              </w:rPr>
              <w:t>Trường hợp phải rời khỏi xe ô-tô để đi lánh nạn, hãy để nguyên chìa khóa trên xe phòng trường hợp khẩn cấp cần phải di chuyển vị trí xe. Để sau đó có thể chứng minh quyền sở hữu xe, hãy nhớ mang theo các loại giấy tờ chứng minh ở trong xe và tự bảo quản.</w:t>
            </w:r>
          </w:p>
        </w:tc>
      </w:tr>
    </w:tbl>
    <w:p w14:paraId="0646DC0A" w14:textId="5697616D" w:rsidR="003C7233" w:rsidRPr="00E23453" w:rsidRDefault="003C7233" w:rsidP="000405BC">
      <w:pPr>
        <w:jc w:val="right"/>
        <w:rPr>
          <w:rFonts w:ascii="BIZ UDゴシック" w:eastAsia="BIZ UDゴシック" w:hAnsi="BIZ UDゴシック"/>
        </w:rPr>
      </w:pPr>
    </w:p>
    <w:sectPr w:rsidR="003C7233" w:rsidRPr="00E2345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E1953"/>
    <w:rsid w:val="00642D50"/>
    <w:rsid w:val="00647714"/>
    <w:rsid w:val="006B30AB"/>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113DA"/>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23453"/>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1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366760047">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183</Words>
  <Characters>1048</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2024-02-08T00:39:00Z</dcterms:modified>
</cp:coreProperties>
</file>