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0E6874B8" w:rsidR="00647714" w:rsidRDefault="00D4090E" w:rsidP="00647714">
            <w:pPr>
              <w:snapToGrid w:val="0"/>
              <w:jc w:val="center"/>
              <w:rPr>
                <w:rFonts w:ascii="BIZ UDゴシック" w:eastAsia="BIZ UDゴシック" w:hAnsi="BIZ UDゴシック"/>
              </w:rPr>
            </w:pPr>
            <w:r>
              <w:rPr>
                <w:rFonts w:ascii="BIZ UDゴシック" w:eastAsia="BIZ UDゴシック" w:hAnsi="BIZ UDゴシック" w:hint="eastAsia"/>
              </w:rPr>
              <w:t>ベトナム語</w:t>
            </w:r>
          </w:p>
        </w:tc>
      </w:tr>
      <w:tr w:rsidR="00647714" w14:paraId="06E29347" w14:textId="77777777" w:rsidTr="002D1D22">
        <w:trPr>
          <w:trHeight w:val="356"/>
        </w:trPr>
        <w:tc>
          <w:tcPr>
            <w:tcW w:w="571" w:type="dxa"/>
            <w:vMerge w:val="restart"/>
            <w:vAlign w:val="center"/>
          </w:tcPr>
          <w:p w14:paraId="13C040B6" w14:textId="31F1A1A6" w:rsidR="00647714" w:rsidRDefault="001A2CA2"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62</w:t>
            </w:r>
          </w:p>
        </w:tc>
        <w:tc>
          <w:tcPr>
            <w:tcW w:w="8071" w:type="dxa"/>
            <w:tcBorders>
              <w:bottom w:val="dashed" w:sz="4" w:space="0" w:color="auto"/>
              <w:right w:val="double" w:sz="4" w:space="0" w:color="auto"/>
            </w:tcBorders>
          </w:tcPr>
          <w:p w14:paraId="517F4A00" w14:textId="4E2AF3A2" w:rsidR="00647714" w:rsidRPr="009075D3" w:rsidRDefault="009075D3" w:rsidP="009075D3">
            <w:pPr>
              <w:pStyle w:val="5"/>
              <w:shd w:val="clear" w:color="auto" w:fill="FFFFFF"/>
              <w:spacing w:after="120"/>
              <w:ind w:leftChars="0" w:left="0"/>
              <w:rPr>
                <w:rFonts w:ascii="BIZ UDPゴシック" w:eastAsia="BIZ UDPゴシック" w:hAnsi="BIZ UDPゴシック"/>
                <w:color w:val="030303"/>
                <w:szCs w:val="21"/>
              </w:rPr>
            </w:pPr>
            <w:r w:rsidRPr="009075D3">
              <w:rPr>
                <w:rFonts w:ascii="BIZ UDPゴシック" w:eastAsia="BIZ UDPゴシック" w:hAnsi="BIZ UDPゴシック" w:hint="eastAsia"/>
                <w:color w:val="030303"/>
                <w:szCs w:val="21"/>
              </w:rPr>
              <w:t>避難所を出入りする人や、ボランティアのみなさんへ</w:t>
            </w:r>
          </w:p>
        </w:tc>
        <w:tc>
          <w:tcPr>
            <w:tcW w:w="12899" w:type="dxa"/>
            <w:tcBorders>
              <w:left w:val="double" w:sz="4" w:space="0" w:color="auto"/>
              <w:bottom w:val="dashed" w:sz="4" w:space="0" w:color="auto"/>
            </w:tcBorders>
          </w:tcPr>
          <w:p w14:paraId="1B46D192" w14:textId="49CB6D6B" w:rsidR="00647714" w:rsidRPr="00F2282A" w:rsidRDefault="00D4090E" w:rsidP="009075D3">
            <w:pPr>
              <w:ind w:right="884"/>
              <w:rPr>
                <w:rFonts w:ascii="Arial" w:eastAsia="ＭＳ Ｐゴシック" w:hAnsi="Arial" w:cs="Arial"/>
                <w:b/>
                <w:bCs/>
              </w:rPr>
            </w:pPr>
            <w:r w:rsidRPr="00F2282A">
              <w:rPr>
                <w:rFonts w:ascii="Arial" w:hAnsi="Arial" w:cs="Arial"/>
                <w:kern w:val="0"/>
              </w:rPr>
              <w:t>Kính gởi mọi người ra vào nơi lánh nạn và những người tình nguyện</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5C6B0EFA" w:rsidR="00647714" w:rsidRPr="009075D3" w:rsidRDefault="009075D3" w:rsidP="00647714">
            <w:pPr>
              <w:snapToGrid w:val="0"/>
              <w:rPr>
                <w:rFonts w:ascii="BIZ UDPゴシック" w:eastAsia="BIZ UDPゴシック" w:hAnsi="BIZ UDPゴシック"/>
                <w:color w:val="030303"/>
                <w:szCs w:val="21"/>
                <w:shd w:val="clear" w:color="auto" w:fill="FFFFFF"/>
              </w:rPr>
            </w:pPr>
            <w:r w:rsidRPr="009075D3">
              <w:rPr>
                <w:rFonts w:ascii="BIZ UDPゴシック" w:eastAsia="BIZ UDPゴシック" w:hAnsi="BIZ UDPゴシック" w:hint="eastAsia"/>
                <w:color w:val="030303"/>
                <w:szCs w:val="21"/>
                <w:shd w:val="clear" w:color="auto" w:fill="FFFFFF"/>
              </w:rPr>
              <w:t>避難所の生活では、寝起きするスペースも狭く、新鮮な空気を取り入れるのもなかなか大変です。また、手を洗う水、うがいする水、マスクも足りず、清潔さを保つのも、まだまだ大変な状況です。</w:t>
            </w:r>
            <w:r w:rsidRPr="009075D3">
              <w:rPr>
                <w:rFonts w:ascii="BIZ UDPゴシック" w:eastAsia="BIZ UDPゴシック" w:hAnsi="BIZ UDPゴシック" w:hint="eastAsia"/>
                <w:color w:val="030303"/>
                <w:szCs w:val="21"/>
              </w:rPr>
              <w:br/>
            </w:r>
            <w:r w:rsidRPr="009075D3">
              <w:rPr>
                <w:rFonts w:ascii="BIZ UDPゴシック" w:eastAsia="BIZ UDPゴシック" w:hAnsi="BIZ UDPゴシック" w:hint="eastAsia"/>
                <w:color w:val="030303"/>
                <w:szCs w:val="21"/>
                <w:shd w:val="clear" w:color="auto" w:fill="FFFFFF"/>
              </w:rPr>
              <w:t>こんなとき、</w:t>
            </w:r>
            <w:r w:rsidRPr="009075D3">
              <w:rPr>
                <w:rFonts w:ascii="BIZ UDPゴシック" w:eastAsia="BIZ UDPゴシック" w:hAnsi="BIZ UDPゴシック" w:cs="Arial"/>
                <w:color w:val="030303"/>
                <w:szCs w:val="21"/>
                <w:shd w:val="clear" w:color="auto" w:fill="FFFFFF"/>
              </w:rPr>
              <w:t>もっとも大切なの</w:t>
            </w:r>
            <w:r w:rsidRPr="009075D3">
              <w:rPr>
                <w:rFonts w:ascii="BIZ UDPゴシック" w:eastAsia="BIZ UDPゴシック" w:hAnsi="BIZ UDPゴシック" w:hint="eastAsia"/>
                <w:color w:val="030303"/>
                <w:szCs w:val="21"/>
                <w:shd w:val="clear" w:color="auto" w:fill="FFFFFF"/>
              </w:rPr>
              <w:t>は、避難所の外から、ウィルスやバイ菌を持ち込まないことです。インフルエンザなどの感染症は、自然に発生するのではなく、外から持ち込まれるものです。</w:t>
            </w:r>
            <w:r w:rsidRPr="009075D3">
              <w:rPr>
                <w:rFonts w:ascii="BIZ UDPゴシック" w:eastAsia="BIZ UDPゴシック" w:hAnsi="BIZ UDPゴシック" w:hint="eastAsia"/>
                <w:color w:val="030303"/>
                <w:szCs w:val="21"/>
              </w:rPr>
              <w:br/>
            </w:r>
            <w:r w:rsidRPr="009075D3">
              <w:rPr>
                <w:rFonts w:ascii="BIZ UDPゴシック" w:eastAsia="BIZ UDPゴシック" w:hAnsi="BIZ UDPゴシック" w:hint="eastAsia"/>
                <w:color w:val="030303"/>
                <w:szCs w:val="21"/>
                <w:shd w:val="clear" w:color="auto" w:fill="FFFFFF"/>
              </w:rPr>
              <w:t>このため、避難所を出入りする人や、ボランティアのみなさんは、体調管理をしっかり行い、マスクをして、消毒を心がけるなど、避難所の外からバイ菌を持ち込まないように注意してください。</w:t>
            </w:r>
          </w:p>
        </w:tc>
        <w:tc>
          <w:tcPr>
            <w:tcW w:w="12899" w:type="dxa"/>
            <w:tcBorders>
              <w:top w:val="dashed" w:sz="4" w:space="0" w:color="auto"/>
              <w:left w:val="double" w:sz="4" w:space="0" w:color="auto"/>
            </w:tcBorders>
          </w:tcPr>
          <w:p w14:paraId="27EFEEFE" w14:textId="77777777" w:rsidR="00D4090E" w:rsidRPr="00F2282A" w:rsidRDefault="00D4090E" w:rsidP="00D4090E">
            <w:pPr>
              <w:spacing w:after="240"/>
              <w:rPr>
                <w:rFonts w:ascii="Arial" w:hAnsi="Arial" w:cs="Arial"/>
              </w:rPr>
            </w:pPr>
            <w:r w:rsidRPr="00F2282A">
              <w:rPr>
                <w:rFonts w:ascii="Arial" w:hAnsi="Arial" w:cs="Arial"/>
              </w:rPr>
              <w:t>Cuộc sống ởnơi lánh nạn chỗ ngủcũng chật hẹp, muốn thay đổi không khí trong lành cũng khó khăn.</w:t>
            </w:r>
            <w:r w:rsidRPr="00F2282A">
              <w:rPr>
                <w:rFonts w:ascii="Arial" w:hAnsi="Arial" w:cs="Arial"/>
              </w:rPr>
              <w:t xml:space="preserve">　</w:t>
            </w:r>
            <w:r w:rsidRPr="00F2282A">
              <w:rPr>
                <w:rFonts w:ascii="Arial" w:hAnsi="Arial" w:cs="Arial"/>
              </w:rPr>
              <w:t>Thêm vào đó thiếu nước rửa tay, thiếu nước xúc miệng, thiếu khẩu trang vì thếmuốn giữ sạch sẽcũng rất khó khăn.</w:t>
            </w:r>
          </w:p>
          <w:p w14:paraId="3AB04344" w14:textId="77777777" w:rsidR="00D4090E" w:rsidRPr="00F2282A" w:rsidRDefault="00D4090E" w:rsidP="00D4090E">
            <w:pPr>
              <w:spacing w:after="240"/>
              <w:rPr>
                <w:rFonts w:ascii="Arial" w:hAnsi="Arial" w:cs="Arial"/>
              </w:rPr>
            </w:pPr>
            <w:r w:rsidRPr="00F2282A">
              <w:rPr>
                <w:rFonts w:ascii="Arial" w:hAnsi="Arial" w:cs="Arial"/>
              </w:rPr>
              <w:t xml:space="preserve">Những lúc như thế, điều quan trọng làđừng mang virút hay vi khuẩn từbên ngoài vào nơi lánh nạn. Những bệnh truyền nhiễm như cúm .v.v... không phải phát sinh tự nhiên mà bởi mang từ ngoài vào. </w:t>
            </w:r>
          </w:p>
          <w:p w14:paraId="6B3B233B" w14:textId="7D9FB048" w:rsidR="007E0668" w:rsidRPr="00F2282A" w:rsidRDefault="00D4090E" w:rsidP="00D4090E">
            <w:pPr>
              <w:spacing w:after="240"/>
              <w:rPr>
                <w:rFonts w:ascii="Arial" w:hAnsi="Arial" w:cs="Arial"/>
              </w:rPr>
            </w:pPr>
            <w:r w:rsidRPr="00F2282A">
              <w:rPr>
                <w:rFonts w:ascii="Arial" w:hAnsi="Arial" w:cs="Arial"/>
              </w:rPr>
              <w:t>Vì thế, những người ra vào nơi lánh nạn hay những người tình nguyện phải quản lý kỹ sức khỏe, đeo khẩu trang, khử trùng .v.v... chú ý để không mang vi khuẩn từbên ngoài vào nơi lánh nạn.</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A2CA2"/>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075D3"/>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090E"/>
    <w:rsid w:val="00D46E99"/>
    <w:rsid w:val="00D8094B"/>
    <w:rsid w:val="00D93FC6"/>
    <w:rsid w:val="00DA1D0F"/>
    <w:rsid w:val="00DB715C"/>
    <w:rsid w:val="00DD4AB2"/>
    <w:rsid w:val="00E22848"/>
    <w:rsid w:val="00E31671"/>
    <w:rsid w:val="00E37DFB"/>
    <w:rsid w:val="00E51403"/>
    <w:rsid w:val="00E66F42"/>
    <w:rsid w:val="00F2282A"/>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59153981">
      <w:bodyDiv w:val="1"/>
      <w:marLeft w:val="0"/>
      <w:marRight w:val="0"/>
      <w:marTop w:val="0"/>
      <w:marBottom w:val="0"/>
      <w:divBdr>
        <w:top w:val="none" w:sz="0" w:space="0" w:color="auto"/>
        <w:left w:val="none" w:sz="0" w:space="0" w:color="auto"/>
        <w:bottom w:val="none" w:sz="0" w:space="0" w:color="auto"/>
        <w:right w:val="none" w:sz="0" w:space="0" w:color="auto"/>
      </w:divBdr>
    </w:div>
    <w:div w:id="869100569">
      <w:bodyDiv w:val="1"/>
      <w:marLeft w:val="0"/>
      <w:marRight w:val="0"/>
      <w:marTop w:val="0"/>
      <w:marBottom w:val="0"/>
      <w:divBdr>
        <w:top w:val="none" w:sz="0" w:space="0" w:color="auto"/>
        <w:left w:val="none" w:sz="0" w:space="0" w:color="auto"/>
        <w:bottom w:val="none" w:sz="0" w:space="0" w:color="auto"/>
        <w:right w:val="none" w:sz="0" w:space="0" w:color="auto"/>
      </w:divBdr>
    </w:div>
    <w:div w:id="131406777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325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144</Words>
  <Characters>826</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2024-02-08T02:55:00Z</dcterms:modified>
</cp:coreProperties>
</file>