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C772C00" w:rsidR="00647714" w:rsidRDefault="008A281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D11119A" w:rsidR="00647714" w:rsidRDefault="00F64A5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ABA794F" w:rsidR="00647714" w:rsidRPr="001279F5" w:rsidRDefault="001279F5" w:rsidP="001279F5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一酸化炭素中毒に注意(家庭）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D32D14A" w:rsidR="00647714" w:rsidRPr="00745113" w:rsidRDefault="008A281E" w:rsidP="008A281E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745113">
              <w:rPr>
                <w:rFonts w:ascii="Arial" w:eastAsia="MS-Gothic" w:hAnsi="Arial" w:cs="Arial"/>
                <w:kern w:val="0"/>
                <w:szCs w:val="21"/>
              </w:rPr>
              <w:t>Cuidado con la intoxicación con monóxido de carbono (hogar)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EE18A6C" w:rsidR="00647714" w:rsidRPr="001279F5" w:rsidRDefault="001279F5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は、室内の空気を使って燃焼するため、換気が不十分だと室内の酸素が減少し、不完全燃焼による一酸化炭素（CO）中毒にいたるおそれがあります。特に久々に使用する場合、灯油も古くなっており、より不完全燃焼になる可能性が高くなっています。</w:t>
            </w: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石油ストーブを使用される場合は、寒くても窓を開けるなど、十分な換気を心がけてください。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E216A2C" w14:textId="77777777" w:rsidR="008A281E" w:rsidRPr="00745113" w:rsidRDefault="008A281E" w:rsidP="008A281E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745113">
              <w:rPr>
                <w:rFonts w:ascii="Arial" w:eastAsia="MS-Gothic" w:hAnsi="Arial" w:cs="Arial"/>
                <w:kern w:val="0"/>
                <w:szCs w:val="21"/>
              </w:rPr>
              <w:t>Debido a que la estufa de kerosene usa el aire del interior de un ambiente para calentar, si</w:t>
            </w:r>
          </w:p>
          <w:p w14:paraId="62F32280" w14:textId="77777777" w:rsidR="008A281E" w:rsidRPr="00745113" w:rsidRDefault="008A281E" w:rsidP="008A281E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745113">
              <w:rPr>
                <w:rFonts w:ascii="Arial" w:eastAsia="MS-Gothic" w:hAnsi="Arial" w:cs="Arial"/>
                <w:kern w:val="0"/>
                <w:szCs w:val="21"/>
              </w:rPr>
              <w:t>la ventilación de dicho ambiente no es suficiente, puede haber falta de oxígeno para que</w:t>
            </w:r>
          </w:p>
          <w:p w14:paraId="247F86E8" w14:textId="77777777" w:rsidR="008A281E" w:rsidRPr="00745113" w:rsidRDefault="008A281E" w:rsidP="008A281E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745113">
              <w:rPr>
                <w:rFonts w:ascii="Arial" w:eastAsia="MS-Gothic" w:hAnsi="Arial" w:cs="Arial"/>
                <w:kern w:val="0"/>
                <w:szCs w:val="21"/>
              </w:rPr>
              <w:t>se realice completamente la combustión; lo cual puede causar intoxicación por monóxido</w:t>
            </w:r>
          </w:p>
          <w:p w14:paraId="4B67362A" w14:textId="77777777" w:rsidR="008A281E" w:rsidRPr="00745113" w:rsidRDefault="008A281E" w:rsidP="008A281E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745113">
              <w:rPr>
                <w:rFonts w:ascii="Arial" w:eastAsia="MS-Gothic" w:hAnsi="Arial" w:cs="Arial"/>
                <w:kern w:val="0"/>
                <w:szCs w:val="21"/>
              </w:rPr>
              <w:t>de carbono. Especialmente debe tener cuidado cuando vuelve a utilizar la estufa después</w:t>
            </w:r>
          </w:p>
          <w:p w14:paraId="5195D8D3" w14:textId="77777777" w:rsidR="008A281E" w:rsidRPr="00745113" w:rsidRDefault="008A281E" w:rsidP="008A281E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745113">
              <w:rPr>
                <w:rFonts w:ascii="Arial" w:eastAsia="MS-Gothic" w:hAnsi="Arial" w:cs="Arial"/>
                <w:kern w:val="0"/>
                <w:szCs w:val="21"/>
              </w:rPr>
              <w:t>de mucho tiempo, el kerosene puede estar ya pasado y causar intoxicación con mayor</w:t>
            </w:r>
          </w:p>
          <w:p w14:paraId="7CAC023F" w14:textId="77777777" w:rsidR="008A281E" w:rsidRPr="00745113" w:rsidRDefault="008A281E" w:rsidP="008A281E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745113">
              <w:rPr>
                <w:rFonts w:ascii="Arial" w:eastAsia="MS-Gothic" w:hAnsi="Arial" w:cs="Arial"/>
                <w:kern w:val="0"/>
                <w:szCs w:val="21"/>
              </w:rPr>
              <w:t>probabilidad.</w:t>
            </w:r>
          </w:p>
          <w:p w14:paraId="6DDF24CB" w14:textId="77777777" w:rsidR="008A281E" w:rsidRPr="00745113" w:rsidRDefault="008A281E" w:rsidP="008A281E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745113">
              <w:rPr>
                <w:rFonts w:ascii="Arial" w:eastAsia="MS-Gothic" w:hAnsi="Arial" w:cs="Arial"/>
                <w:kern w:val="0"/>
                <w:szCs w:val="21"/>
              </w:rPr>
              <w:t>Cuando utilice una estufa de kerosene, trate de ventilar suficientemente el ambiente</w:t>
            </w:r>
          </w:p>
          <w:p w14:paraId="6B3B233B" w14:textId="0193F8A0" w:rsidR="007E0668" w:rsidRPr="00745113" w:rsidRDefault="008A281E" w:rsidP="008A281E">
            <w:r w:rsidRPr="00745113">
              <w:rPr>
                <w:rFonts w:ascii="Arial" w:eastAsia="MS-Gothic" w:hAnsi="Arial" w:cs="Arial"/>
                <w:kern w:val="0"/>
                <w:szCs w:val="21"/>
              </w:rPr>
              <w:t>abriendo las ventanas aun cuando esté haciendo frío.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279F5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5113"/>
    <w:rsid w:val="007468FA"/>
    <w:rsid w:val="00751222"/>
    <w:rsid w:val="007912B3"/>
    <w:rsid w:val="007C0484"/>
    <w:rsid w:val="007D0234"/>
    <w:rsid w:val="007E0668"/>
    <w:rsid w:val="00802265"/>
    <w:rsid w:val="00866726"/>
    <w:rsid w:val="008A281E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64A5E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2024-02-08T01:57:00Z</dcterms:modified>
</cp:coreProperties>
</file>