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3866A9B" w:rsidR="00647714" w:rsidRDefault="00E9329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4FCB483" w:rsidR="00647714" w:rsidRDefault="00B209D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D51B2F0" w:rsidR="00647714" w:rsidRPr="00540E3B" w:rsidRDefault="00540E3B" w:rsidP="00540E3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一酸化炭素中毒に注意(避難所)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8838D0D" w:rsidR="00647714" w:rsidRPr="002A641C" w:rsidRDefault="00E9329A" w:rsidP="00540E3B">
            <w:pPr>
              <w:ind w:right="884"/>
              <w:rPr>
                <w:rFonts w:ascii="Arial" w:eastAsia="ＭＳ Ｐゴシック" w:hAnsi="Arial" w:cs="Arial"/>
                <w:color w:val="FF0000"/>
                <w:szCs w:val="21"/>
                <w:lang w:val="es-ES"/>
              </w:rPr>
            </w:pPr>
            <w:r w:rsidRPr="002A641C">
              <w:rPr>
                <w:rFonts w:ascii="Arial" w:eastAsia="ＭＳ Ｐゴシック" w:hAnsi="Arial" w:cs="Arial"/>
                <w:szCs w:val="21"/>
                <w:lang w:val="es-ES"/>
              </w:rPr>
              <w:t>CUIDADO CON LA INTOXICACIÓN POR MONÓXIDO DE CARBONO (refugio)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38762A0" w:rsidR="00647714" w:rsidRPr="00540E3B" w:rsidRDefault="00540E3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発電機は屋外に置いてあると思いますが、避難所の出入り口の近くにあるときや、風向きなどで、一酸化炭素中毒になることがあります。</w:t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近くに発電機があって、頭が痛くなったり、気持ち悪くなったりするときは、一酸化炭素中毒の可能性があります。</w:t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医療スタッフに伝えて、発電機の場所や、換気の方法を変えてもらうようにしてください。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C9C0867" w14:textId="77777777" w:rsidR="00E9329A" w:rsidRPr="002A641C" w:rsidRDefault="00E9329A" w:rsidP="00E9329A">
            <w:pPr>
              <w:ind w:right="884"/>
              <w:rPr>
                <w:rFonts w:ascii="Arial" w:eastAsia="ＭＳ Ｐゴシック" w:hAnsi="Arial" w:cs="Arial"/>
                <w:color w:val="000000" w:themeColor="text1"/>
                <w:szCs w:val="21"/>
                <w:lang w:val="es-ES"/>
              </w:rPr>
            </w:pPr>
            <w:r w:rsidRPr="002A641C">
              <w:rPr>
                <w:rFonts w:ascii="Arial" w:eastAsia="ＭＳ Ｐゴシック" w:hAnsi="Arial" w:cs="Arial"/>
                <w:color w:val="000000" w:themeColor="text1"/>
                <w:szCs w:val="21"/>
                <w:lang w:val="es-ES"/>
              </w:rPr>
              <w:t>Supuestamente el generador está colocado fuera del refugio, sin embargo depende de su ubicación (en caso de que se encuentre cerca de la entrada y salida del refugio), o de la dirección del viento, puede causar intoxicación por monóxido de carbono (CO).</w:t>
            </w:r>
          </w:p>
          <w:p w14:paraId="78FB1694" w14:textId="77777777" w:rsidR="00E9329A" w:rsidRPr="002A641C" w:rsidRDefault="00E9329A" w:rsidP="00E9329A">
            <w:pPr>
              <w:ind w:right="884"/>
              <w:rPr>
                <w:rFonts w:ascii="Arial" w:eastAsia="ＭＳ Ｐゴシック" w:hAnsi="Arial" w:cs="Arial"/>
                <w:color w:val="FF0000"/>
                <w:szCs w:val="21"/>
                <w:lang w:val="es-ES"/>
              </w:rPr>
            </w:pPr>
            <w:r w:rsidRPr="002A641C">
              <w:rPr>
                <w:rFonts w:ascii="Arial" w:eastAsia="ＭＳ Ｐゴシック" w:hAnsi="Arial" w:cs="Arial"/>
                <w:color w:val="000000" w:themeColor="text1"/>
                <w:szCs w:val="21"/>
                <w:lang w:val="es-ES"/>
              </w:rPr>
              <w:t>Si le duele la cabeza y/o se siente mal y hay generador cerca, hay posibilidad de que se trate de una</w:t>
            </w:r>
            <w:r w:rsidRPr="002A641C">
              <w:rPr>
                <w:rFonts w:ascii="Arial" w:eastAsia="ＭＳ Ｐゴシック" w:hAnsi="Arial" w:cs="Arial"/>
                <w:color w:val="FF0000"/>
                <w:szCs w:val="21"/>
                <w:lang w:val="es-ES"/>
              </w:rPr>
              <w:t xml:space="preserve"> </w:t>
            </w:r>
            <w:r w:rsidRPr="002A641C">
              <w:rPr>
                <w:rFonts w:ascii="Arial" w:eastAsia="ＭＳ Ｐゴシック" w:hAnsi="Arial" w:cs="Arial"/>
                <w:szCs w:val="21"/>
                <w:lang w:val="es-ES"/>
              </w:rPr>
              <w:t>intoxicación por monóxido de carbono.</w:t>
            </w:r>
          </w:p>
          <w:p w14:paraId="6B3B233B" w14:textId="2337D9D8" w:rsidR="007E0668" w:rsidRPr="002A641C" w:rsidRDefault="00E9329A" w:rsidP="00E9329A">
            <w:pPr>
              <w:ind w:right="884"/>
              <w:rPr>
                <w:rFonts w:ascii="Arial" w:eastAsia="ＭＳ Ｐゴシック" w:hAnsi="Arial" w:cs="Arial"/>
                <w:color w:val="000000" w:themeColor="text1"/>
                <w:szCs w:val="21"/>
                <w:lang w:val="es-ES"/>
              </w:rPr>
            </w:pPr>
            <w:r w:rsidRPr="002A641C">
              <w:rPr>
                <w:rFonts w:ascii="Arial" w:eastAsia="ＭＳ Ｐゴシック" w:hAnsi="Arial" w:cs="Arial"/>
                <w:color w:val="000000" w:themeColor="text1"/>
                <w:szCs w:val="21"/>
                <w:lang w:val="es-ES"/>
              </w:rPr>
              <w:t>En tal caso, avise al médico o enfermero del refugio, y además pida que cambien la ubicación del generador y/o el modo de ventilación del lugar.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A641C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40E3B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209D3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9329A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2024-02-08T02:38:00Z</dcterms:modified>
</cp:coreProperties>
</file>